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Gaib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28th July 2026</w:t>
      </w:r>
    </w:p>
    <w:p/>
    <w:p/>
    <w:p/>
    <w:p/>
    <w:p/>
    <w:p/>
    <w:p/>
    <w:p/>
    <w:p/>
    <w:p/>
    <w:p/>
    <w:p/>
    <w:p/>
    <w:p/>
    <w:p/>
    <w:p/>
    <w:p>
      <w:pPr>
        <w:jc w:val="center"/>
      </w:pPr>
      <w:r>
        <w:rPr>
          <w:rFonts w:ascii="Consolas" w:hAnsi="Consolas" w:eastAsia="Consolas" w:cs="Consolas"/>
          <w:sz w:val="18"/>
          <w:szCs w:val="18"/>
        </w:rPr>
        <w:t xml:space="preserve">https://languagecreator.org/grammar/3NC03</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Gaib</w:t>
      </w:r>
      <w:r>
        <w:rPr>
          <w:i w:val="0"/>
          <w:iCs w:val="0"/>
        </w:rPr>
        <w:t xml:space="preserve"> language (the 200th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Gaib.</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not just singular and plural, but also dual, and the typologically rare OSV basic word order.</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Gaib has a moderately small consonant inventory, comprising 18 phonemes.</w:t>
      </w:r>
    </w:p>
    <w:p>
      <w:pPr>
        <w:jc w:val="both"/>
        <w:ind w:left="0" w:right="0" w:firstLine="330"/>
        <w:spacing w:before="0" w:after="0"/>
      </w:pPr>
      <w:r>
        <w:rPr/>
        <w:t xml:space="preserve"/>
      </w:r>
      <w:r>
        <w:rPr>
          <w:i w:val="0"/>
          <w:iCs w:val="0"/>
        </w:rPr>
        <w:t xml:space="preserve">It has a complete absence of palatal consonants, something which is a rare occurrence indeed, as well as a conspicuous absence of approximants and a modest (but clearly contrastive) set of labialised consonants.</w:t>
      </w:r>
    </w:p>
    <w:p>
      <w:pPr>
        <w:jc w:val="both"/>
        <w:ind w:left="0" w:right="0" w:firstLine="330"/>
        <w:spacing w:before="0" w:after="0"/>
      </w:pPr>
      <w:r>
        <w:rPr/>
        <w:t xml:space="preserve"/>
      </w:r>
      <w:r>
        <w:rPr>
          <w:i w:val="0"/>
          <w:iCs w:val="0"/>
        </w:rPr>
        <w:t xml:space="preserve">The table below presents the full inventory of consonant phonemes in Gaib. The chart lists all places and manners of articulation attested in the language.</w:t>
      </w:r>
    </w:p>
    <w:tbl>
      <w:tblGrid>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alveolar</w:t>
            </w:r>
          </w:p>
        </w:tc>
        <w:tc>
          <w:tcPr>
            <w:noWrap/>
          </w:tcPr>
          <w:p>
            <w:pPr/>
            <w:r>
              <w:rPr/>
              <w:t xml:space="preserve">postalveolar</w:t>
            </w:r>
          </w:p>
        </w:tc>
        <w:tc>
          <w:tcPr>
            <w:noWrap/>
          </w:tcPr>
          <w:p>
            <w:pPr/>
            <w:r>
              <w:rPr/>
              <w:t xml:space="preserve">velar</w:t>
            </w:r>
          </w:p>
        </w:tc>
        <w:tc>
          <w:tcPr>
            <w:noWrap/>
          </w:tcPr>
          <w:p>
            <w:pPr/>
            <w:r>
              <w:rPr/>
              <w:t xml:space="preserve">lab. velar</w:t>
            </w:r>
          </w:p>
        </w:tc>
        <w:tc>
          <w:tcPr>
            <w:noWrap/>
          </w:tcPr>
          <w:p>
            <w:pPr/>
            <w:r>
              <w:rPr/>
              <w:t xml:space="preserve">glottal</w:t>
            </w:r>
          </w:p>
        </w:tc>
      </w:tr>
      <w:tr>
        <w:trPr/>
        <w:tc>
          <w:tcPr>
            <w:noWrap/>
          </w:tcPr>
          <w:p>
            <w:pPr/>
            <w:r>
              <w:rPr/>
              <w:t xml:space="preserve">stop</w:t>
            </w:r>
          </w:p>
        </w:tc>
        <w:tc>
          <w:tcPr>
            <w:noWrap/>
          </w:tcPr>
          <w:p>
            <w:pPr/>
            <w:r>
              <w:rPr/>
              <w:t xml:space="preserve">b</w:t>
            </w:r>
          </w:p>
        </w:tc>
        <w:tc>
          <w:tcPr>
            <w:noWrap/>
          </w:tcPr>
          <w:p>
            <w:pPr/>
            <w:r>
              <w:rPr/>
              <w:t xml:space="preserve">d t</w:t>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
            </w:r>
          </w:p>
        </w:tc>
      </w:tr>
      <w:tr>
        <w:trPr/>
        <w:tc>
          <w:tcPr>
            <w:noWrap/>
          </w:tcPr>
          <w:p>
            <w:pPr/>
            <w:r>
              <w:rPr/>
              <w:t xml:space="preserve">nasal</w:t>
            </w:r>
          </w:p>
        </w:tc>
        <w:tc>
          <w:tcPr>
            <w:noWrap/>
          </w:tcPr>
          <w:p>
            <w:pPr/>
            <w:r>
              <w:rPr/>
              <w:t xml:space="preserve">m</w:t>
            </w:r>
          </w:p>
        </w:tc>
        <w:tc>
          <w:tcPr>
            <w:noWrap/>
          </w:tcPr>
          <w:p>
            <w:pPr/>
            <w:r>
              <w:rPr/>
              <w:t xml:space="preserve">n</w:t>
            </w:r>
          </w:p>
        </w:tc>
        <w:tc>
          <w:tcPr>
            <w:noWrap/>
          </w:tcPr>
          <w:p>
            <w:pPr/>
            <w:r>
              <w:rPr/>
              <w:t xml:space="preserve"/>
            </w:r>
          </w:p>
        </w:tc>
        <w:tc>
          <w:tcPr>
            <w:noWrap/>
          </w:tcPr>
          <w:p>
            <w:pPr/>
            <w:r>
              <w:rPr/>
              <w:t xml:space="preserve">ŋ</w:t>
            </w:r>
          </w:p>
        </w:tc>
        <w:tc>
          <w:tcPr>
            <w:noWrap/>
          </w:tcPr>
          <w:p>
            <w:pPr/>
            <w:r>
              <w:rPr/>
              <w:t xml:space="preserve">ŋʷ</w:t>
            </w:r>
          </w:p>
        </w:tc>
        <w:tc>
          <w:tcPr>
            <w:noWrap/>
          </w:tcPr>
          <w:p>
            <w:pPr/>
            <w:r>
              <w:rPr/>
              <w:t xml:space="preserve"/>
            </w:r>
          </w:p>
        </w:tc>
      </w:tr>
      <w:tr>
        <w:trPr/>
        <w:tc>
          <w:tcPr>
            <w:noWrap/>
          </w:tcPr>
          <w:p>
            <w:pPr/>
            <w:r>
              <w:rPr/>
              <w:t xml:space="preserve">fricative</w:t>
            </w:r>
          </w:p>
        </w:tc>
        <w:tc>
          <w:tcPr>
            <w:noWrap/>
          </w:tcPr>
          <w:p>
            <w:pPr/>
            <w:r>
              <w:rPr/>
              <w:t xml:space="preserve">f</w:t>
            </w:r>
          </w:p>
        </w:tc>
        <w:tc>
          <w:tcPr>
            <w:noWrap/>
          </w:tcPr>
          <w:p>
            <w:pPr/>
            <w:r>
              <w:rPr/>
              <w:t xml:space="preserve">s</w:t>
            </w:r>
          </w:p>
        </w:tc>
        <w:tc>
          <w:tcPr>
            <w:noWrap/>
          </w:tcPr>
          <w:p>
            <w:pPr/>
            <w:r>
              <w:rPr/>
              <w:t xml:space="preserve">ʃ</w:t>
            </w:r>
          </w:p>
        </w:tc>
        <w:tc>
          <w:tcPr>
            <w:noWrap/>
          </w:tcPr>
          <w:p>
            <w:pPr/>
            <w:r>
              <w:rPr/>
              <w:t xml:space="preserve"/>
            </w:r>
          </w:p>
        </w:tc>
        <w:tc>
          <w:tcPr>
            <w:noWrap/>
          </w:tcPr>
          <w:p>
            <w:pPr/>
            <w:r>
              <w:rPr/>
              <w:t xml:space="preserve"/>
            </w:r>
          </w:p>
        </w:tc>
        <w:tc>
          <w:tcPr>
            <w:noWrap/>
          </w:tcPr>
          <w:p>
            <w:pPr/>
            <w:r>
              <w:rPr/>
              <w:t xml:space="preserve">h</w:t>
            </w:r>
          </w:p>
        </w:tc>
      </w:tr>
      <w:tr>
        <w:trPr/>
        <w:tc>
          <w:tcPr>
            <w:noWrap/>
          </w:tcPr>
          <w:p>
            <w:pPr/>
            <w:r>
              <w:rPr/>
              <w:t xml:space="preserve">affricate</w:t>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Gaib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phonologically distinctive back unrounded vowels.</w:t>
      </w:r>
    </w:p>
    <w:p>
      <w:pPr>
        <w:jc w:val="both"/>
        <w:ind w:left="0" w:right="0" w:firstLine="330"/>
        <w:spacing w:before="0" w:after="0"/>
      </w:pPr>
      <w:r>
        <w:rPr/>
        <w:t xml:space="preserve"/>
      </w:r>
      <w:r>
        <w:rPr>
          <w:i w:val="0"/>
          <w:iCs w:val="0"/>
        </w:rPr>
        <w:t xml:space="preserve">The table below presents the full inventory of vowel phonemes in Gaib. The system comprises the distinct vowel qualities listed in the chart.</w:t>
      </w:r>
    </w:p>
    <w:tbl>
      <w:tblGrid>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 unrounded</w:t>
            </w:r>
          </w:p>
        </w:tc>
        <w:tc>
          <w:tcPr>
            <w:noWrap/>
          </w:tcPr>
          <w:p>
            <w:pPr/>
            <w:r>
              <w:rPr/>
              <w:t xml:space="preserve">back rounded</w:t>
            </w:r>
          </w:p>
        </w:tc>
      </w:tr>
      <w:tr>
        <w:trPr/>
        <w:tc>
          <w:tcPr>
            <w:noWrap/>
          </w:tcPr>
          <w:p>
            <w:pPr/>
            <w:r>
              <w:rPr/>
              <w:t xml:space="preserve">close</w:t>
            </w:r>
          </w:p>
        </w:tc>
        <w:tc>
          <w:tcPr>
            <w:noWrap/>
          </w:tcPr>
          <w:p>
            <w:pPr/>
            <w:r>
              <w:rPr/>
              <w:t xml:space="preserve">i</w:t>
            </w:r>
          </w:p>
        </w:tc>
        <w:tc>
          <w:tcPr>
            <w:noWrap/>
          </w:tcPr>
          <w:p>
            <w:pPr/>
            <w:r>
              <w:rPr/>
              <w:t xml:space="preserve"/>
            </w:r>
          </w:p>
        </w:tc>
        <w:tc>
          <w:tcPr>
            <w:noWrap/>
          </w:tcPr>
          <w:p>
            <w:pPr/>
            <w:r>
              <w:rPr/>
              <w:t xml:space="preserve">ɯ</w:t>
            </w:r>
          </w:p>
        </w:tc>
        <w:tc>
          <w:tcPr>
            <w:noWrap/>
          </w:tcPr>
          <w:p>
            <w:pPr/>
            <w:r>
              <w:rPr/>
              <w:t xml:space="preserve">u</w:t>
            </w:r>
          </w:p>
        </w:tc>
      </w:tr>
      <w:tr>
        <w:trPr/>
        <w:tc>
          <w:tcPr>
            <w:noWrap/>
          </w:tcPr>
          <w:p>
            <w:pPr/>
            <w:r>
              <w:rPr/>
              <w:t xml:space="preserve">mid</w:t>
            </w:r>
          </w:p>
        </w:tc>
        <w:tc>
          <w:tcPr>
            <w:noWrap/>
          </w:tcPr>
          <w:p>
            <w:pPr/>
            <w:r>
              <w:rPr/>
              <w:t xml:space="preserve">e</w:t>
            </w:r>
          </w:p>
        </w:tc>
        <w:tc>
          <w:tcPr>
            <w:noWrap/>
          </w:tcPr>
          <w:p>
            <w:pPr/>
            <w:r>
              <w:rPr/>
              <w:t xml:space="preserve"/>
            </w:r>
          </w:p>
        </w:tc>
        <w:tc>
          <w:tcPr>
            <w:noWrap/>
          </w:tcPr>
          <w:p>
            <w:pPr/>
            <w:r>
              <w:rPr/>
              <w:t xml:space="preserve">ɤ</w:t>
            </w:r>
          </w:p>
        </w:tc>
        <w:tc>
          <w:tcPr>
            <w:noWrap/>
          </w:tcPr>
          <w:p>
            <w:pPr/>
            <w:r>
              <w:rPr/>
              <w:t xml:space="preserve">o</w:t>
            </w:r>
          </w:p>
        </w:tc>
      </w:tr>
      <w:tr>
        <w:trPr/>
        <w:tc>
          <w:tcPr>
            <w:noWrap/>
          </w:tcPr>
          <w:p>
            <w:pPr/>
            <w:r>
              <w:rPr/>
              <w:t xml:space="preserve">open</w:t>
            </w:r>
          </w:p>
        </w:tc>
        <w:tc>
          <w:tcPr>
            <w:noWrap/>
          </w:tcPr>
          <w:p>
            <w:pPr/>
            <w:r>
              <w:rPr/>
              <w:t xml:space="preserve"/>
            </w:r>
          </w:p>
        </w:tc>
        <w:tc>
          <w:tcPr>
            <w:noWrap/>
          </w:tcPr>
          <w:p>
            <w:pPr/>
            <w:r>
              <w:rPr/>
              <w:t xml:space="preserve">a</w:t>
            </w:r>
          </w:p>
        </w:tc>
        <w:tc>
          <w:tcPr>
            <w:noWrap/>
          </w:tcPr>
          <w:p>
            <w:pPr/>
            <w:r>
              <w:rPr/>
              <w:t xml:space="preserve"/>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Gaib has neither phonemic stress nor lexical tone. Prosodic prominence and pitch variation are determined by pragmatic and discourse factors rather than by lexical contrasts.</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Vowel harmony does not exist in this language.</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Gaib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Gaibis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Gaib distinguishes singular, dual and plural.</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Gaib does not have genders or noun classes.</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Gaib can be exemplified by the following example:</w:t>
      </w:r>
    </w:p>
    <w:p>
      <w:pPr>
        <w:jc w:val="left"/>
        <w:ind w:left="200" w:right="0" w:firstLine="0" w:hanging="0"/>
        <w:spacing w:before="0" w:after="0"/>
        <w:tabs>
          <w:tab w:val="right" w:leader="none" w:pos="9000"/>
        </w:tabs>
      </w:pPr>
      <w:r>
        <w:rPr/>
        <w:t xml:space="preserve"/>
      </w:r>
      <w:r>
        <w:rPr/>
        <w:t xml:space="preserve">[kʷeʃa̰ maino̰ ŋotɯ̰ ŋʷḛtḭ kʷabe ŋokʷḛ hɤkḭ kʷe bo t͡ʃu]</w:t>
      </w:r>
      <w:r>
        <w:rPr>
          <w:i w:val="1"/>
          <w:iCs w:val="1"/>
        </w:rPr>
        <w:t xml:space="preserve">	(1)</w:t>
      </w:r>
    </w:p>
    <w:tbl>
      <w:tblGrid>
        <w:gridCol w:w="820" w:type="dxa"/>
        <w:gridCol w:w="700" w:type="dxa"/>
        <w:gridCol w:w="820" w:type="dxa"/>
        <w:gridCol w:w="700" w:type="dxa"/>
        <w:gridCol w:w="700" w:type="dxa"/>
        <w:gridCol w:w="76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kʷeʃa̰</w:t>
            </w:r>
          </w:p>
        </w:tc>
        <w:tc>
          <w:tcPr>
            <w:tcW w:w="700" w:type="dxa"/>
            <w:noWrap/>
          </w:tcPr>
          <w:p>
            <w:pPr>
              <w:jc w:val="left"/>
              <w:ind w:left="200" w:right="0" w:firstLine="0" w:hanging="0"/>
              <w:spacing w:before="0" w:after="0"/>
            </w:pPr>
            <w:r>
              <w:rPr>
                <w:sz w:val="18"/>
                <w:szCs w:val="18"/>
              </w:rPr>
              <w:t xml:space="preserve">m-</w:t>
            </w:r>
          </w:p>
        </w:tc>
        <w:tc>
          <w:tcPr>
            <w:tcW w:w="820" w:type="dxa"/>
            <w:noWrap/>
          </w:tcPr>
          <w:p>
            <w:pPr>
              <w:jc w:val="left"/>
              <w:ind w:left="200" w:right="0" w:firstLine="0" w:hanging="0"/>
              <w:spacing w:before="0" w:after="0"/>
            </w:pPr>
            <w:r>
              <w:rPr>
                <w:sz w:val="18"/>
                <w:szCs w:val="18"/>
              </w:rPr>
              <w:t xml:space="preserve">aino̰</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60" w:type="dxa"/>
            <w:noWrap/>
          </w:tcPr>
          <w:p>
            <w:pPr>
              <w:jc w:val="left"/>
              <w:ind w:left="200" w:right="0" w:firstLine="0" w:hanging="0"/>
              <w:spacing w:before="0" w:after="0"/>
            </w:pPr>
            <w:r>
              <w:rPr>
                <w:sz w:val="18"/>
                <w:szCs w:val="18"/>
              </w:rPr>
              <w:t xml:space="preserve">ŋʷḛt</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kʷabe</w:t>
            </w:r>
          </w:p>
        </w:tc>
        <w:tc>
          <w:tcPr>
            <w:tcW w:w="700" w:type="dxa"/>
            <w:noWrap/>
          </w:tcPr>
          <w:p>
            <w:pPr>
              <w:jc w:val="left"/>
              <w:ind w:left="200" w:right="0" w:firstLine="0" w:hanging="0"/>
              <w:spacing w:before="0" w:after="0"/>
            </w:pPr>
            <w:r>
              <w:rPr>
                <w:sz w:val="18"/>
                <w:szCs w:val="18"/>
              </w:rPr>
              <w:t xml:space="preserve">ŋo</w:t>
            </w:r>
          </w:p>
        </w:tc>
      </w:tr>
      <w:tr>
        <w:trPr/>
        <w:tc>
          <w:tcPr>
            <w:tcW w:w="82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plur</w:t>
            </w:r>
          </w:p>
        </w:tc>
        <w:tc>
          <w:tcPr>
            <w:tcW w:w="820" w:type="dxa"/>
            <w:noWrap/>
          </w:tcPr>
          <w:p>
            <w:pPr>
              <w:jc w:val="left"/>
              <w:ind w:left="200" w:right="0" w:firstLine="0" w:hanging="0"/>
              <w:spacing w:before="0" w:after="0"/>
            </w:pPr>
            <w:r>
              <w:rPr>
                <w:sz w:val="18"/>
                <w:szCs w:val="18"/>
                <w:i w:val="1"/>
                <w:iCs w:val="1"/>
              </w:rPr>
              <w:t xml:space="preserve">3.plur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60" w:type="dxa"/>
        <w:gridCol w:w="760" w:type="dxa"/>
        <w:gridCol w:w="70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-kʷḛ</w:t>
            </w:r>
          </w:p>
        </w:tc>
        <w:tc>
          <w:tcPr>
            <w:tcW w:w="760" w:type="dxa"/>
            <w:noWrap/>
          </w:tcPr>
          <w:p>
            <w:pPr>
              <w:jc w:val="left"/>
              <w:ind w:left="200" w:right="0" w:firstLine="0" w:hanging="0"/>
              <w:spacing w:before="0" w:after="0"/>
            </w:pPr>
            <w:r>
              <w:rPr>
                <w:sz w:val="18"/>
                <w:szCs w:val="18"/>
              </w:rPr>
              <w:t xml:space="preserve">hɤk</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kʷe</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t͡ʃu</w:t>
            </w:r>
          </w:p>
        </w:tc>
      </w:tr>
      <w:tr>
        <w:trPr/>
        <w:tc>
          <w:tcPr>
            <w:tcW w:w="760" w:type="dxa"/>
            <w:noWrap/>
          </w:tcPr>
          <w:p>
            <w:pPr>
              <w:jc w:val="left"/>
              <w:ind w:left="200" w:right="0" w:firstLine="0" w:hanging="0"/>
              <w:spacing w:before="0" w:after="0"/>
            </w:pPr>
            <w:r>
              <w:rPr>
                <w:sz w:val="18"/>
                <w:szCs w:val="18"/>
                <w:i w:val="1"/>
                <w:iCs w:val="1"/>
              </w:rPr>
              <w:t xml:space="preserve">LOC</w:t>
            </w:r>
          </w:p>
        </w:tc>
        <w:tc>
          <w:tcPr>
            <w:tcW w:w="76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There is one type of clitic in the nominal phrase, namely an enclitic (placed finally), expressing possessor. a clitic expressing possessor, comprising </w:t>
      </w:r>
      <w:r>
        <w:rPr>
          <w:i w:val="1"/>
          <w:iCs w:val="1"/>
        </w:rPr>
        <w:t xml:space="preserve">me</w:t>
      </w:r>
      <w:r>
        <w:rPr>
          <w:i w:val="0"/>
          <w:iCs w:val="0"/>
        </w:rPr>
        <w:t xml:space="preserve"> ‘1incl.sing’, </w:t>
      </w:r>
      <w:r>
        <w:rPr>
          <w:i w:val="1"/>
          <w:iCs w:val="1"/>
        </w:rPr>
        <w:t xml:space="preserve">ɓṵ</w:t>
      </w:r>
      <w:r>
        <w:rPr>
          <w:i w:val="0"/>
          <w:iCs w:val="0"/>
        </w:rPr>
        <w:t xml:space="preserve"> ‘1excl.sing’, </w:t>
      </w:r>
      <w:r>
        <w:rPr>
          <w:i w:val="1"/>
          <w:iCs w:val="1"/>
        </w:rPr>
        <w:t xml:space="preserve">fe</w:t>
      </w:r>
      <w:r>
        <w:rPr>
          <w:i w:val="0"/>
          <w:iCs w:val="0"/>
        </w:rPr>
        <w:t xml:space="preserve"> ‘2.sing’, </w:t>
      </w:r>
      <w:r>
        <w:rPr>
          <w:i w:val="1"/>
          <w:iCs w:val="1"/>
        </w:rPr>
        <w:t xml:space="preserve">ɓɯ̰</w:t>
      </w:r>
      <w:r>
        <w:rPr>
          <w:i w:val="0"/>
          <w:iCs w:val="0"/>
        </w:rPr>
        <w:t xml:space="preserve"> ‘3.sing’, </w:t>
      </w:r>
      <w:r>
        <w:rPr>
          <w:i w:val="1"/>
          <w:iCs w:val="1"/>
        </w:rPr>
        <w:t xml:space="preserve">si</w:t>
      </w:r>
      <w:r>
        <w:rPr>
          <w:i w:val="0"/>
          <w:iCs w:val="0"/>
        </w:rPr>
        <w:t xml:space="preserve"> ‘1incl.dual’, </w:t>
      </w:r>
      <w:r>
        <w:rPr>
          <w:i w:val="1"/>
          <w:iCs w:val="1"/>
        </w:rPr>
        <w:t xml:space="preserve">ʃḛ</w:t>
      </w:r>
      <w:r>
        <w:rPr>
          <w:i w:val="0"/>
          <w:iCs w:val="0"/>
        </w:rPr>
        <w:t xml:space="preserve"> ‘1excl.dual’, </w:t>
      </w:r>
      <w:r>
        <w:rPr>
          <w:i w:val="1"/>
          <w:iCs w:val="1"/>
        </w:rPr>
        <w:t xml:space="preserve">ɓḛ</w:t>
      </w:r>
      <w:r>
        <w:rPr>
          <w:i w:val="0"/>
          <w:iCs w:val="0"/>
        </w:rPr>
        <w:t xml:space="preserve"> ‘2.dual’, </w:t>
      </w:r>
      <w:r>
        <w:rPr>
          <w:i w:val="1"/>
          <w:iCs w:val="1"/>
        </w:rPr>
        <w:t xml:space="preserve">fḛ</w:t>
      </w:r>
      <w:r>
        <w:rPr>
          <w:i w:val="0"/>
          <w:iCs w:val="0"/>
        </w:rPr>
        <w:t xml:space="preserve"> ‘3.dual’, </w:t>
      </w:r>
      <w:r>
        <w:rPr>
          <w:i w:val="1"/>
          <w:iCs w:val="1"/>
        </w:rPr>
        <w:t xml:space="preserve">sɯ̰</w:t>
      </w:r>
      <w:r>
        <w:rPr>
          <w:i w:val="0"/>
          <w:iCs w:val="0"/>
        </w:rPr>
        <w:t xml:space="preserve"> ‘1incl.plur’, </w:t>
      </w:r>
      <w:r>
        <w:rPr>
          <w:i w:val="1"/>
          <w:iCs w:val="1"/>
        </w:rPr>
        <w:t xml:space="preserve">hu</w:t>
      </w:r>
      <w:r>
        <w:rPr>
          <w:i w:val="0"/>
          <w:iCs w:val="0"/>
        </w:rPr>
        <w:t xml:space="preserve"> ‘1excl.plur’, </w:t>
      </w:r>
      <w:r>
        <w:rPr>
          <w:i w:val="1"/>
          <w:iCs w:val="1"/>
        </w:rPr>
        <w:t xml:space="preserve">mṵ</w:t>
      </w:r>
      <w:r>
        <w:rPr>
          <w:i w:val="0"/>
          <w:iCs w:val="0"/>
        </w:rPr>
        <w:t xml:space="preserve"> ‘2.plur’ and </w:t>
      </w:r>
      <w:r>
        <w:rPr>
          <w:i w:val="1"/>
          <w:iCs w:val="1"/>
        </w:rPr>
        <w:t xml:space="preserve">ka</w:t>
      </w:r>
      <w:r>
        <w:rPr>
          <w:i w:val="0"/>
          <w:iCs w:val="0"/>
        </w:rPr>
        <w:t xml:space="preserve"> ‘3.plur’.</w:t>
      </w:r>
    </w:p>
    <w:p>
      <w:pPr>
        <w:jc w:val="both"/>
        <w:ind w:left="0" w:right="0" w:firstLine="330"/>
        <w:spacing w:before="0" w:after="0"/>
      </w:pPr>
      <w:r>
        <w:rPr/>
        <w:t xml:space="preserve"/>
      </w:r>
      <w:r>
        <w:rPr>
          <w:i w:val="0"/>
          <w:iCs w:val="0"/>
        </w:rPr>
        <w:t xml:space="preserve">The morphology of the elements of the nominal phrase, i.e., nouns, numerals and pronouns, is described below, as is the way that possession is expressed in Gaib.</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Gaib consists of the root followed by an obligatory suffix expressing number, comprising </w:t>
      </w:r>
      <w:r>
        <w:rPr>
          <w:i w:val="1"/>
          <w:iCs w:val="1"/>
        </w:rPr>
        <w:t xml:space="preserve">-ḭ</w:t>
      </w:r>
      <w:r>
        <w:rPr>
          <w:i w:val="0"/>
          <w:iCs w:val="0"/>
        </w:rPr>
        <w:t xml:space="preserve"> ‘sing’, </w:t>
      </w:r>
      <w:r>
        <w:rPr>
          <w:i w:val="1"/>
          <w:iCs w:val="1"/>
        </w:rPr>
        <w:t xml:space="preserve">-ɤ</w:t>
      </w:r>
      <w:r>
        <w:rPr>
          <w:i w:val="0"/>
          <w:iCs w:val="0"/>
        </w:rPr>
        <w:t xml:space="preserve"> ‘dual’ and </w:t>
      </w:r>
      <w:r>
        <w:rPr>
          <w:i w:val="1"/>
          <w:iCs w:val="1"/>
        </w:rPr>
        <w:t xml:space="preserve">-a</w:t>
      </w:r>
      <w:r>
        <w:rPr>
          <w:i w:val="0"/>
          <w:iCs w:val="0"/>
        </w:rPr>
        <w:t xml:space="preserve"> ‘plur’.</w:t>
      </w:r>
    </w:p>
    <w:p>
      <w:pPr>
        <w:jc w:val="both"/>
        <w:ind w:left="0" w:right="0" w:firstLine="330"/>
        <w:spacing w:before="0" w:after="0"/>
      </w:pPr>
      <w:r>
        <w:rPr/>
        <w:t xml:space="preserve"/>
      </w:r>
      <w:r>
        <w:rPr>
          <w:i w:val="0"/>
          <w:iCs w:val="0"/>
        </w:rPr>
        <w:t xml:space="preserve">The noun displays the following derivational morphology: two suffixes, namely </w:t>
      </w:r>
      <w:r>
        <w:rPr>
          <w:i w:val="1"/>
          <w:iCs w:val="1"/>
        </w:rPr>
        <w:t xml:space="preserve">-iɓ</w:t>
      </w:r>
      <w:r>
        <w:rPr>
          <w:i w:val="0"/>
          <w:iCs w:val="0"/>
        </w:rPr>
        <w:t xml:space="preserve"> ‘little’ and </w:t>
      </w:r>
      <w:r>
        <w:rPr>
          <w:i w:val="1"/>
          <w:iCs w:val="1"/>
        </w:rPr>
        <w:t xml:space="preserve">-as</w:t>
      </w:r>
      <w:r>
        <w:rPr>
          <w:i w:val="0"/>
          <w:iCs w:val="0"/>
        </w:rPr>
        <w:t xml:space="preserve"> ‘big’</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Gaib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Gaib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Gaib, the determiner has the following structure: the root followed by an obligatory suffix expressing case, comprising </w:t>
      </w:r>
      <w:r>
        <w:rPr>
          <w:i w:val="1"/>
          <w:iCs w:val="1"/>
        </w:rPr>
        <w:t xml:space="preserve">-tɯ̰</w:t>
      </w:r>
      <w:r>
        <w:rPr>
          <w:i w:val="0"/>
          <w:iCs w:val="0"/>
        </w:rPr>
        <w:t xml:space="preserve"> ‘NOM’, </w:t>
      </w:r>
      <w:r>
        <w:rPr>
          <w:i w:val="1"/>
          <w:iCs w:val="1"/>
        </w:rPr>
        <w:t xml:space="preserve">-sa</w:t>
      </w:r>
      <w:r>
        <w:rPr>
          <w:i w:val="0"/>
          <w:iCs w:val="0"/>
        </w:rPr>
        <w:t xml:space="preserve"> ‘ACC’, </w:t>
      </w:r>
      <w:r>
        <w:rPr>
          <w:i w:val="1"/>
          <w:iCs w:val="1"/>
        </w:rPr>
        <w:t xml:space="preserve">-ko̰</w:t>
      </w:r>
      <w:r>
        <w:rPr>
          <w:i w:val="0"/>
          <w:iCs w:val="0"/>
        </w:rPr>
        <w:t xml:space="preserve"> ‘DAT’, </w:t>
      </w:r>
      <w:r>
        <w:rPr>
          <w:i w:val="1"/>
          <w:iCs w:val="1"/>
        </w:rPr>
        <w:t xml:space="preserve">-ɡe</w:t>
      </w:r>
      <w:r>
        <w:rPr>
          <w:i w:val="0"/>
          <w:iCs w:val="0"/>
        </w:rPr>
        <w:t xml:space="preserve"> ‘INS’, </w:t>
      </w:r>
      <w:r>
        <w:rPr>
          <w:i w:val="1"/>
          <w:iCs w:val="1"/>
        </w:rPr>
        <w:t xml:space="preserve">-fa</w:t>
      </w:r>
      <w:r>
        <w:rPr>
          <w:i w:val="0"/>
          <w:iCs w:val="0"/>
        </w:rPr>
        <w:t xml:space="preserve"> ‘VOC’, </w:t>
      </w:r>
      <w:r>
        <w:rPr>
          <w:i w:val="1"/>
          <w:iCs w:val="1"/>
        </w:rPr>
        <w:t xml:space="preserve">-ɓḛ</w:t>
      </w:r>
      <w:r>
        <w:rPr>
          <w:i w:val="0"/>
          <w:iCs w:val="0"/>
        </w:rPr>
        <w:t xml:space="preserve"> ‘ALL’, </w:t>
      </w:r>
      <w:r>
        <w:rPr>
          <w:i w:val="1"/>
          <w:iCs w:val="1"/>
        </w:rPr>
        <w:t xml:space="preserve">-kʷḛ</w:t>
      </w:r>
      <w:r>
        <w:rPr>
          <w:i w:val="0"/>
          <w:iCs w:val="0"/>
        </w:rPr>
        <w:t xml:space="preserve"> ‘LOC’, </w:t>
      </w:r>
      <w:r>
        <w:rPr>
          <w:i w:val="1"/>
          <w:iCs w:val="1"/>
        </w:rPr>
        <w:t xml:space="preserve">-t͡ʃa̰</w:t>
      </w:r>
      <w:r>
        <w:rPr>
          <w:i w:val="0"/>
          <w:iCs w:val="0"/>
        </w:rPr>
        <w:t xml:space="preserve"> ‘ABL’ and </w:t>
      </w:r>
      <w:r>
        <w:rPr>
          <w:i w:val="1"/>
          <w:iCs w:val="1"/>
        </w:rPr>
        <w:t xml:space="preserve">-nɯ̰</w:t>
      </w:r>
      <w:r>
        <w:rPr>
          <w:i w:val="0"/>
          <w:iCs w:val="0"/>
        </w:rPr>
        <w:t xml:space="preserve"> ‘PART’.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Gaib has the following structure: an obligatory prefix expressing number, comprising </w:t>
      </w:r>
      <w:r>
        <w:rPr>
          <w:i w:val="1"/>
          <w:iCs w:val="1"/>
        </w:rPr>
        <w:t xml:space="preserve">s-</w:t>
      </w:r>
      <w:r>
        <w:rPr>
          <w:i w:val="0"/>
          <w:iCs w:val="0"/>
        </w:rPr>
        <w:t xml:space="preserve"> ‘sing’, </w:t>
      </w:r>
      <w:r>
        <w:rPr>
          <w:i w:val="1"/>
          <w:iCs w:val="1"/>
        </w:rPr>
        <w:t xml:space="preserve">kʷ-</w:t>
      </w:r>
      <w:r>
        <w:rPr>
          <w:i w:val="0"/>
          <w:iCs w:val="0"/>
        </w:rPr>
        <w:t xml:space="preserve"> ‘dual’ and </w:t>
      </w:r>
      <w:r>
        <w:rPr>
          <w:i w:val="1"/>
          <w:iCs w:val="1"/>
        </w:rPr>
        <w:t xml:space="preserve">m-</w:t>
      </w:r>
      <w:r>
        <w:rPr>
          <w:i w:val="0"/>
          <w:iCs w:val="0"/>
        </w:rPr>
        <w:t xml:space="preserve"> ‘plur’ followed by the root.</w:t>
      </w:r>
    </w:p>
    <w:p>
      <w:pPr>
        <w:jc w:val="both"/>
        <w:ind w:left="0" w:right="0" w:firstLine="330"/>
        <w:spacing w:before="0" w:after="0"/>
      </w:pPr>
      <w:r>
        <w:rPr/>
        <w:t xml:space="preserve"/>
      </w:r>
      <w:r>
        <w:rPr>
          <w:i w:val="0"/>
          <w:iCs w:val="0"/>
        </w:rPr>
        <w:t xml:space="preserve">In Gaib,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[kʷau]</w:t>
      </w:r>
      <w:r>
        <w:rPr>
          <w:i w:val="1"/>
          <w:iCs w:val="1"/>
        </w:rPr>
        <w:t xml:space="preserve">	(2)</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kʷau</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t xml:space="preserve">[soŋʷa kʷau]</w:t>
      </w:r>
      <w:r>
        <w:rPr>
          <w:i w:val="1"/>
          <w:iCs w:val="1"/>
        </w:rPr>
        <w:t xml:space="preserve">	(3)</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c>
          <w:tcPr>
            <w:tcW w:w="700" w:type="dxa"/>
            <w:noWrap/>
          </w:tcPr>
          <w:p>
            <w:pPr>
              <w:jc w:val="left"/>
              <w:ind w:left="200" w:right="0" w:firstLine="0" w:hanging="0"/>
              <w:spacing w:before="0" w:after="0"/>
            </w:pPr>
            <w:r>
              <w:rPr>
                <w:sz w:val="18"/>
                <w:szCs w:val="18"/>
              </w:rPr>
              <w:t xml:space="preserve">kʷau</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t xml:space="preserve">[soŋʷa kʷau]</w:t>
      </w:r>
      <w:r>
        <w:rPr>
          <w:i w:val="1"/>
          <w:iCs w:val="1"/>
        </w:rPr>
        <w:t xml:space="preserve">	(4)</w:t>
      </w:r>
    </w:p>
    <w:tbl>
      <w:tblGrid>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c>
          <w:tcPr>
            <w:tcW w:w="700" w:type="dxa"/>
            <w:noWrap/>
          </w:tcPr>
          <w:p>
            <w:pPr>
              <w:jc w:val="left"/>
              <w:ind w:left="200" w:right="0" w:firstLine="0" w:hanging="0"/>
              <w:spacing w:before="0" w:after="0"/>
            </w:pPr>
            <w:r>
              <w:rPr>
                <w:sz w:val="18"/>
                <w:szCs w:val="18"/>
              </w:rPr>
              <w:t xml:space="preserve">kʷau</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[ŋosa satɯɓḭ ŋotɯ̰ maʃaɡḭ ɓutɯna]</w:t>
      </w:r>
      <w:r>
        <w:rPr>
          <w:i w:val="1"/>
          <w:iCs w:val="1"/>
        </w:rPr>
        <w:t xml:space="preserve">	(5)</w:t>
      </w:r>
    </w:p>
    <w:tbl>
      <w:tblGrid>
        <w:gridCol w:w="700" w:type="dxa"/>
        <w:gridCol w:w="700" w:type="dxa"/>
        <w:gridCol w:w="760" w:type="dxa"/>
        <w:gridCol w:w="700" w:type="dxa"/>
        <w:gridCol w:w="700" w:type="dxa"/>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760" w:type="dxa"/>
            <w:noWrap/>
          </w:tcPr>
          <w:p>
            <w:pPr>
              <w:jc w:val="left"/>
              <w:ind w:left="200" w:right="0" w:firstLine="0" w:hanging="0"/>
              <w:spacing w:before="0" w:after="0"/>
            </w:pPr>
            <w:r>
              <w:rPr>
                <w:sz w:val="18"/>
                <w:szCs w:val="18"/>
              </w:rPr>
              <w:t xml:space="preserve">satɯɓ</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maʃaɡ</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ɓutɯna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Satub</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Mashag</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hate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Mashag hates Satub.</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[ŋotɯ̰ nɤɡʷɤdḭ ɓɯ̰ ŋotɯ̰ bɤŋḭ]</w:t>
      </w:r>
      <w:r>
        <w:rPr>
          <w:i w:val="1"/>
          <w:iCs w:val="1"/>
        </w:rPr>
        <w:t xml:space="preserve">	(6)</w:t>
      </w:r>
    </w:p>
    <w:tbl>
      <w:tblGrid>
        <w:gridCol w:w="700" w:type="dxa"/>
        <w:gridCol w:w="700" w:type="dxa"/>
        <w:gridCol w:w="820" w:type="dxa"/>
        <w:gridCol w:w="700" w:type="dxa"/>
        <w:gridCol w:w="11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nɤɡʷɤd</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00" w:type="dxa"/>
            <w:noWrap/>
          </w:tcPr>
          <w:p>
            <w:pPr>
              <w:jc w:val="left"/>
              <w:ind w:left="200" w:right="0" w:firstLine="0" w:hanging="0"/>
              <w:spacing w:before="0" w:after="0"/>
            </w:pPr>
            <w:r>
              <w:rPr>
                <w:sz w:val="18"/>
                <w:szCs w:val="18"/>
              </w:rPr>
              <w:t xml:space="preserve">bɤŋ</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[ŋotɯ̰ nɤɡʷɤdḭ ɓɯ̰ soŋʷa]</w:t>
      </w:r>
      <w:r>
        <w:rPr>
          <w:i w:val="1"/>
          <w:iCs w:val="1"/>
        </w:rPr>
        <w:t xml:space="preserve">	(7)</w:t>
      </w:r>
    </w:p>
    <w:tbl>
      <w:tblGrid>
        <w:gridCol w:w="700" w:type="dxa"/>
        <w:gridCol w:w="700" w:type="dxa"/>
        <w:gridCol w:w="820" w:type="dxa"/>
        <w:gridCol w:w="700" w:type="dxa"/>
        <w:gridCol w:w="11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nɤɡʷɤd</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[ŋotɯ̰ nɤɡʷɤdḭ ɓṵ]</w:t>
      </w:r>
      <w:r>
        <w:rPr>
          <w:i w:val="1"/>
          <w:iCs w:val="1"/>
        </w:rPr>
        <w:t xml:space="preserve">	(8)</w:t>
      </w:r>
    </w:p>
    <w:tbl>
      <w:tblGrid>
        <w:gridCol w:w="700" w:type="dxa"/>
        <w:gridCol w:w="700" w:type="dxa"/>
        <w:gridCol w:w="82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nɤɡʷɤd</w:t>
            </w:r>
          </w:p>
        </w:tc>
        <w:tc>
          <w:tcPr>
            <w:tcW w:w="700" w:type="dxa"/>
            <w:noWrap/>
          </w:tcPr>
          <w:p>
            <w:pPr>
              <w:jc w:val="left"/>
              <w:ind w:left="200" w:right="0" w:firstLine="0" w:hanging="0"/>
              <w:spacing w:before="0" w:after="0"/>
            </w:pPr>
            <w:r>
              <w:rPr>
                <w:sz w:val="18"/>
                <w:szCs w:val="18"/>
              </w:rPr>
              <w:t xml:space="preserve">-ḭ</w:t>
            </w:r>
          </w:p>
        </w:tc>
        <w:tc>
          <w:tcPr>
            <w:tcW w:w="1360" w:type="dxa"/>
            <w:noWrap/>
          </w:tcPr>
          <w:p>
            <w:pPr>
              <w:jc w:val="left"/>
              <w:ind w:left="200" w:right="0" w:firstLine="0" w:hanging="0"/>
              <w:spacing w:before="0" w:after="0"/>
            </w:pPr>
            <w:r>
              <w:rPr>
                <w:sz w:val="18"/>
                <w:szCs w:val="18"/>
              </w:rPr>
              <w:t xml:space="preserve">ɓṵ</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[ŋosa sɯdḭ ɓɯ̰ ŋotɯ̰ duɡɤkḭ fe ŋotɯ̰ fanḭ ɓɯ̰ ŋotɯ̰ ŋakaŋʷḭ to̰sodo̰ bo]</w:t>
      </w:r>
      <w:r>
        <w:rPr>
          <w:i w:val="1"/>
          <w:iCs w:val="1"/>
        </w:rPr>
        <w:t xml:space="preserve">	(9)</w:t>
      </w:r>
    </w:p>
    <w:tbl>
      <w:tblGrid>
        <w:gridCol w:w="700" w:type="dxa"/>
        <w:gridCol w:w="700" w:type="dxa"/>
        <w:gridCol w:w="700" w:type="dxa"/>
        <w:gridCol w:w="700" w:type="dxa"/>
        <w:gridCol w:w="112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700" w:type="dxa"/>
            <w:noWrap/>
          </w:tcPr>
          <w:p>
            <w:pPr>
              <w:jc w:val="left"/>
              <w:ind w:left="200" w:right="0" w:firstLine="0" w:hanging="0"/>
              <w:spacing w:before="0" w:after="0"/>
            </w:pPr>
            <w:r>
              <w:rPr>
                <w:sz w:val="18"/>
                <w:szCs w:val="18"/>
              </w:rPr>
              <w:t xml:space="preserve">sɯd</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1000" w:type="dxa"/>
            <w:noWrap/>
          </w:tcPr>
          <w:p>
            <w:pPr>
              <w:jc w:val="left"/>
              <w:ind w:left="200" w:right="0" w:firstLine="0" w:hanging="0"/>
              <w:spacing w:before="0" w:after="0"/>
            </w:pPr>
            <w:r>
              <w:rPr>
                <w:sz w:val="18"/>
                <w:szCs w:val="18"/>
              </w:rPr>
              <w:t xml:space="preserve">duɡɤk</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neighbour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gridCol w:w="700" w:type="dxa"/>
        <w:gridCol w:w="700" w:type="dxa"/>
        <w:gridCol w:w="940" w:type="dxa"/>
        <w:gridCol w:w="700" w:type="dxa"/>
        <w:gridCol w:w="11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940" w:type="dxa"/>
            <w:noWrap/>
          </w:tcPr>
          <w:p>
            <w:pPr>
              <w:jc w:val="left"/>
              <w:ind w:left="200" w:right="0" w:firstLine="0" w:hanging="0"/>
              <w:spacing w:before="0" w:after="0"/>
            </w:pPr>
            <w:r>
              <w:rPr>
                <w:sz w:val="18"/>
                <w:szCs w:val="18"/>
              </w:rPr>
              <w:t xml:space="preserve">fan</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ŋakaŋʷ</w:t>
            </w:r>
          </w:p>
        </w:tc>
      </w:tr>
      <w:tr>
        <w:trPr/>
        <w:tc>
          <w:tcPr>
            <w:tcW w:w="1120" w:type="dxa"/>
            <w:noWrap/>
          </w:tcPr>
          <w:p>
            <w:pPr>
              <w:jc w:val="left"/>
              <w:ind w:left="200" w:right="0" w:firstLine="0" w:hanging="0"/>
              <w:spacing w:before="0" w:after="0"/>
            </w:pPr>
            <w:r>
              <w:rPr>
                <w:sz w:val="18"/>
                <w:szCs w:val="18"/>
                <w:i w:val="1"/>
                <w:iCs w:val="1"/>
              </w:rPr>
              <w:t xml:space="preserve">2.sing.POSS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940" w:type="dxa"/>
            <w:noWrap/>
          </w:tcPr>
          <w:p>
            <w:pPr>
              <w:jc w:val="left"/>
              <w:ind w:left="200" w:right="0" w:firstLine="0" w:hanging="0"/>
              <w:spacing w:before="0" w:after="0"/>
            </w:pPr>
            <w:r>
              <w:rPr>
                <w:sz w:val="18"/>
                <w:szCs w:val="18"/>
              </w:rPr>
              <w:t xml:space="preserve">to̰sodo̰</w:t>
            </w:r>
          </w:p>
        </w:tc>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sing</w:t>
            </w:r>
          </w:p>
        </w:tc>
        <w:tc>
          <w:tcPr>
            <w:tcW w:w="940" w:type="dxa"/>
            <w:noWrap/>
          </w:tcPr>
          <w:p>
            <w:pPr>
              <w:jc w:val="left"/>
              <w:ind w:left="200" w:right="0" w:firstLine="0" w:hanging="0"/>
              <w:spacing w:before="0" w:after="0"/>
            </w:pPr>
            <w:r>
              <w:rPr>
                <w:sz w:val="18"/>
                <w:szCs w:val="18"/>
                <w:i w:val="1"/>
                <w:iCs w:val="1"/>
              </w:rPr>
              <w:t xml:space="preserve">kiss</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r>
        <w:rPr>
          <w:i w:val="0"/>
          <w:iCs w:val="0"/>
        </w:rPr>
        <w:t xml:space="preserve">Gaib has a few derivational processes. To illustrate this, let us start with a simple noun phrase:</w:t>
      </w:r>
    </w:p>
    <w:p>
      <w:pPr>
        <w:jc w:val="left"/>
        <w:ind w:left="200" w:right="0" w:firstLine="0" w:hanging="0"/>
        <w:spacing w:before="0" w:after="0"/>
        <w:tabs>
          <w:tab w:val="right" w:leader="none" w:pos="9000"/>
        </w:tabs>
      </w:pPr>
      <w:r>
        <w:rPr/>
        <w:t xml:space="preserve"/>
      </w:r>
      <w:r>
        <w:rPr/>
        <w:t xml:space="preserve">[famuɡḭ]</w:t>
      </w:r>
      <w:r>
        <w:rPr>
          <w:i w:val="1"/>
          <w:iCs w:val="1"/>
        </w:rPr>
        <w:t xml:space="preserve">	(10)</w:t>
      </w:r>
    </w:p>
    <w:tbl>
      <w:tblGrid>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famuɡ</w:t>
            </w:r>
          </w:p>
        </w:tc>
        <w:tc>
          <w:tcPr>
            <w:tcW w:w="700" w:type="dxa"/>
            <w:noWrap/>
          </w:tcPr>
          <w:p>
            <w:pPr>
              <w:jc w:val="left"/>
              <w:ind w:left="200" w:right="0" w:firstLine="0" w:hanging="0"/>
              <w:spacing w:before="0" w:after="0"/>
            </w:pPr>
            <w:r>
              <w:rPr>
                <w:sz w:val="18"/>
                <w:szCs w:val="18"/>
              </w:rPr>
              <w:t xml:space="preserve">-ḭ</w:t>
            </w:r>
          </w:p>
        </w:tc>
      </w:tr>
      <w:tr>
        <w:trPr/>
        <w:tc>
          <w:tcPr>
            <w:tcW w:w="76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both"/>
        <w:ind w:left="0" w:right="0" w:firstLine="330"/>
        <w:spacing w:before="0" w:after="0"/>
      </w:pPr>
      <w:r>
        <w:rPr/>
        <w:t xml:space="preserve"/>
      </w:r>
      <w:r>
        <w:rPr>
          <w:i w:val="0"/>
          <w:iCs w:val="0"/>
        </w:rPr>
        <w:t xml:space="preserve">In the following, the word for </w:t>
      </w:r>
      <w:r>
        <w:rPr>
          <w:i w:val="1"/>
          <w:iCs w:val="1"/>
        </w:rPr>
        <w:t xml:space="preserve">little</w:t>
      </w:r>
      <w:r>
        <w:rPr>
          <w:i w:val="0"/>
          <w:iCs w:val="0"/>
        </w:rPr>
        <w:t xml:space="preserve"> becomes an affix attached to </w:t>
      </w:r>
      <w:r>
        <w:rPr>
          <w:i w:val="1"/>
          <w:iCs w:val="1"/>
        </w:rPr>
        <w:t xml:space="preserve">lamb</w:t>
      </w:r>
      <w:r>
        <w:rPr>
          <w:i w:val="0"/>
          <w:iCs w:val="0"/>
        </w:rPr>
        <w:t xml:space="preserve">:</w:t>
      </w:r>
    </w:p>
    <w:p>
      <w:pPr>
        <w:jc w:val="left"/>
        <w:ind w:left="200" w:right="0" w:firstLine="0" w:hanging="0"/>
        <w:spacing w:before="0" w:after="0"/>
        <w:tabs>
          <w:tab w:val="right" w:leader="none" w:pos="9000"/>
        </w:tabs>
      </w:pPr>
      <w:r>
        <w:rPr/>
        <w:t xml:space="preserve"/>
      </w:r>
      <w:r>
        <w:rPr/>
        <w:t xml:space="preserve">[famuɡiɓḭ]</w:t>
      </w:r>
      <w:r>
        <w:rPr>
          <w:i w:val="1"/>
          <w:iCs w:val="1"/>
        </w:rPr>
        <w:t xml:space="preserve">	(11)</w:t>
      </w:r>
    </w:p>
    <w:tbl>
      <w:tblGrid>
        <w:gridCol w:w="76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famuɡ</w:t>
            </w:r>
          </w:p>
        </w:tc>
        <w:tc>
          <w:tcPr>
            <w:tcW w:w="820" w:type="dxa"/>
            <w:noWrap/>
          </w:tcPr>
          <w:p>
            <w:pPr>
              <w:jc w:val="left"/>
              <w:ind w:left="200" w:right="0" w:firstLine="0" w:hanging="0"/>
              <w:spacing w:before="0" w:after="0"/>
            </w:pPr>
            <w:r>
              <w:rPr>
                <w:sz w:val="18"/>
                <w:szCs w:val="18"/>
              </w:rPr>
              <w:t xml:space="preserve">-iɓ</w:t>
            </w:r>
          </w:p>
        </w:tc>
        <w:tc>
          <w:tcPr>
            <w:tcW w:w="700" w:type="dxa"/>
            <w:noWrap/>
          </w:tcPr>
          <w:p>
            <w:pPr>
              <w:jc w:val="left"/>
              <w:ind w:left="200" w:right="0" w:firstLine="0" w:hanging="0"/>
              <w:spacing w:before="0" w:after="0"/>
            </w:pPr>
            <w:r>
              <w:rPr>
                <w:sz w:val="18"/>
                <w:szCs w:val="18"/>
              </w:rPr>
              <w:t xml:space="preserve">-ḭ</w:t>
            </w:r>
          </w:p>
        </w:tc>
      </w:tr>
      <w:tr>
        <w:trPr/>
        <w:tc>
          <w:tcPr>
            <w:tcW w:w="760" w:type="dxa"/>
            <w:noWrap/>
          </w:tcPr>
          <w:p>
            <w:pPr>
              <w:jc w:val="left"/>
              <w:ind w:left="200" w:right="0" w:firstLine="0" w:hanging="0"/>
              <w:spacing w:before="0" w:after="0"/>
            </w:pPr>
            <w:r>
              <w:rPr>
                <w:sz w:val="18"/>
                <w:szCs w:val="18"/>
                <w:i w:val="1"/>
                <w:iCs w:val="1"/>
              </w:rPr>
              <w:t xml:space="preserve">lamb</w:t>
            </w:r>
          </w:p>
        </w:tc>
        <w:tc>
          <w:tcPr>
            <w:tcW w:w="820" w:type="dxa"/>
            <w:noWrap/>
          </w:tcPr>
          <w:p>
            <w:pPr>
              <w:jc w:val="left"/>
              <w:ind w:left="200" w:right="0" w:firstLine="0" w:hanging="0"/>
              <w:spacing w:before="0" w:after="0"/>
            </w:pPr>
            <w:r>
              <w:rPr>
                <w:sz w:val="18"/>
                <w:szCs w:val="18"/>
                <w:i w:val="1"/>
                <w:iCs w:val="1"/>
              </w:rPr>
              <w:t xml:space="preserve">little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Gaib fall into two categories, proclitics and enclitics: first, a clitic expressing voice, comprising </w:t>
      </w:r>
      <w:r>
        <w:rPr>
          <w:i w:val="1"/>
          <w:iCs w:val="1"/>
        </w:rPr>
        <w:t xml:space="preserve">do</w:t>
      </w:r>
      <w:r>
        <w:rPr>
          <w:i w:val="0"/>
          <w:iCs w:val="0"/>
        </w:rPr>
        <w:t xml:space="preserve"> ‘passive’; second, a clitic expressing ta, comprising </w:t>
      </w:r>
      <w:r>
        <w:rPr>
          <w:i w:val="1"/>
          <w:iCs w:val="1"/>
        </w:rPr>
        <w:t xml:space="preserve">bo</w:t>
      </w:r>
      <w:r>
        <w:rPr>
          <w:i w:val="0"/>
          <w:iCs w:val="0"/>
        </w:rPr>
        <w:t xml:space="preserve"> ‘PAST’; third, a clitic expressing mode, comprising </w:t>
      </w:r>
      <w:r>
        <w:rPr>
          <w:i w:val="1"/>
          <w:iCs w:val="1"/>
        </w:rPr>
        <w:t xml:space="preserve">bɯ</w:t>
      </w:r>
      <w:r>
        <w:rPr>
          <w:i w:val="0"/>
          <w:iCs w:val="0"/>
        </w:rPr>
        <w:t xml:space="preserve"> ‘imperative’, </w:t>
      </w:r>
      <w:r>
        <w:rPr>
          <w:i w:val="1"/>
          <w:iCs w:val="1"/>
        </w:rPr>
        <w:t xml:space="preserve">ɡʷo̰</w:t>
      </w:r>
      <w:r>
        <w:rPr>
          <w:i w:val="0"/>
          <w:iCs w:val="0"/>
        </w:rPr>
        <w:t xml:space="preserve"> ‘conditional’ and </w:t>
      </w:r>
      <w:r>
        <w:rPr>
          <w:i w:val="1"/>
          <w:iCs w:val="1"/>
        </w:rPr>
        <w:t xml:space="preserve">kʷḛ</w:t>
      </w:r>
      <w:r>
        <w:rPr>
          <w:i w:val="0"/>
          <w:iCs w:val="0"/>
        </w:rPr>
        <w:t xml:space="preserve"> ‘optative’; fourth, a clitic expressing negation, comprising </w:t>
      </w:r>
      <w:r>
        <w:rPr>
          <w:i w:val="1"/>
          <w:iCs w:val="1"/>
        </w:rPr>
        <w:t xml:space="preserve">hɯ̰</w:t>
      </w:r>
      <w:r>
        <w:rPr>
          <w:i w:val="0"/>
          <w:iCs w:val="0"/>
        </w:rPr>
        <w:t xml:space="preserve"> ‘NEG’; fifth, a clitic expressing question, comprising </w:t>
      </w:r>
      <w:r>
        <w:rPr>
          <w:i w:val="1"/>
          <w:iCs w:val="1"/>
        </w:rPr>
        <w:t xml:space="preserve">mo̰</w:t>
      </w:r>
      <w:r>
        <w:rPr>
          <w:i w:val="0"/>
          <w:iCs w:val="0"/>
        </w:rPr>
        <w:t xml:space="preserve"> ‘Q’; and finally, sixth, a clitic expressing comp, comprising </w:t>
      </w:r>
      <w:r>
        <w:rPr>
          <w:i w:val="1"/>
          <w:iCs w:val="1"/>
        </w:rPr>
        <w:t xml:space="preserve">ne</w:t>
      </w:r>
      <w:r>
        <w:rPr>
          <w:i w:val="0"/>
          <w:iCs w:val="0"/>
        </w:rPr>
        <w:t xml:space="preserve"> ‘COMP’.</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two suffixes, namely </w:t>
      </w:r>
      <w:r>
        <w:rPr>
          <w:i w:val="1"/>
          <w:iCs w:val="1"/>
        </w:rPr>
        <w:t xml:space="preserve">-ɡʷɤ</w:t>
      </w:r>
      <w:r>
        <w:rPr>
          <w:i w:val="0"/>
          <w:iCs w:val="0"/>
        </w:rPr>
        <w:t xml:space="preserve"> ‘begin’ and </w:t>
      </w:r>
      <w:r>
        <w:rPr>
          <w:i w:val="1"/>
          <w:iCs w:val="1"/>
        </w:rPr>
        <w:t xml:space="preserve">-ŋʷo̰</w:t>
      </w:r>
      <w:r>
        <w:rPr>
          <w:i w:val="0"/>
          <w:iCs w:val="0"/>
        </w:rPr>
        <w:t xml:space="preserve"> ‘stop’</w:t>
      </w:r>
    </w:p>
    <w:p>
      <w:pPr>
        <w:jc w:val="left"/>
        <w:ind w:left="200" w:right="0" w:firstLine="0" w:hanging="0"/>
        <w:spacing w:before="0" w:after="0"/>
        <w:tabs>
          <w:tab w:val="right" w:leader="none" w:pos="9000"/>
        </w:tabs>
      </w:pPr>
      <w:r>
        <w:rPr/>
        <w:t xml:space="preserve"/>
      </w:r>
      <w:r>
        <w:rPr/>
        <w:t xml:space="preserve">[kʷau]</w:t>
      </w:r>
      <w:r>
        <w:rPr>
          <w:i w:val="1"/>
          <w:iCs w:val="1"/>
        </w:rPr>
        <w:t xml:space="preserve">	(12)</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kʷau</w:t>
            </w:r>
          </w:p>
        </w:tc>
      </w:tr>
      <w:tr>
        <w:trPr/>
        <w:tc>
          <w:tcPr>
            <w:tcW w:w="70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[ŋɤ ɓɤfḭ ŋotɯ̰ ʃoʃḭ]</w:t>
      </w:r>
      <w:r>
        <w:rPr>
          <w:i w:val="1"/>
          <w:iCs w:val="1"/>
        </w:rPr>
        <w:t xml:space="preserve">	(13)</w:t>
      </w:r>
    </w:p>
    <w:tbl>
      <w:tblGrid>
        <w:gridCol w:w="700" w:type="dxa"/>
        <w:gridCol w:w="88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ŋɤ</w:t>
            </w:r>
          </w:p>
        </w:tc>
        <w:tc>
          <w:tcPr>
            <w:tcW w:w="880" w:type="dxa"/>
            <w:noWrap/>
          </w:tcPr>
          <w:p>
            <w:pPr>
              <w:jc w:val="left"/>
              <w:ind w:left="200" w:right="0" w:firstLine="0" w:hanging="0"/>
              <w:spacing w:before="0" w:after="0"/>
            </w:pPr>
            <w:r>
              <w:rPr>
                <w:sz w:val="18"/>
                <w:szCs w:val="18"/>
              </w:rPr>
              <w:t xml:space="preserve">ɓɤf</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60" w:type="dxa"/>
            <w:noWrap/>
          </w:tcPr>
          <w:p>
            <w:pPr>
              <w:jc w:val="left"/>
              <w:ind w:left="200" w:right="0" w:firstLine="0" w:hanging="0"/>
              <w:spacing w:before="0" w:after="0"/>
            </w:pPr>
            <w:r>
              <w:rPr>
                <w:sz w:val="18"/>
                <w:szCs w:val="18"/>
              </w:rPr>
              <w:t xml:space="preserve">ʃoʃ</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in</w:t>
            </w:r>
          </w:p>
        </w:tc>
        <w:tc>
          <w:tcPr>
            <w:tcW w:w="880" w:type="dxa"/>
            <w:noWrap/>
          </w:tcPr>
          <w:p>
            <w:pPr>
              <w:jc w:val="left"/>
              <w:ind w:left="200" w:right="0" w:firstLine="0" w:hanging="0"/>
              <w:spacing w:before="0" w:after="0"/>
            </w:pPr>
            <w:r>
              <w:rPr>
                <w:sz w:val="18"/>
                <w:szCs w:val="18"/>
                <w:i w:val="1"/>
                <w:iCs w:val="1"/>
              </w:rPr>
              <w:t xml:space="preserve">surface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[na̰ taisḭ ŋotɯ̰ kʷḭmḭŋʷḭ]</w:t>
      </w:r>
      <w:r>
        <w:rPr>
          <w:i w:val="1"/>
          <w:iCs w:val="1"/>
        </w:rPr>
        <w:t xml:space="preserve">	(14)</w:t>
      </w:r>
    </w:p>
    <w:tbl>
      <w:tblGrid>
        <w:gridCol w:w="700" w:type="dxa"/>
        <w:gridCol w:w="820" w:type="dxa"/>
        <w:gridCol w:w="700" w:type="dxa"/>
        <w:gridCol w:w="700" w:type="dxa"/>
        <w:gridCol w:w="700" w:type="dxa"/>
        <w:gridCol w:w="10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na̰</w:t>
            </w:r>
          </w:p>
        </w:tc>
        <w:tc>
          <w:tcPr>
            <w:tcW w:w="820" w:type="dxa"/>
            <w:noWrap/>
          </w:tcPr>
          <w:p>
            <w:pPr>
              <w:jc w:val="left"/>
              <w:ind w:left="200" w:right="0" w:firstLine="0" w:hanging="0"/>
              <w:spacing w:before="0" w:after="0"/>
            </w:pPr>
            <w:r>
              <w:rPr>
                <w:sz w:val="18"/>
                <w:szCs w:val="18"/>
              </w:rPr>
              <w:t xml:space="preserve">tais</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1000" w:type="dxa"/>
            <w:noWrap/>
          </w:tcPr>
          <w:p>
            <w:pPr>
              <w:jc w:val="left"/>
              <w:ind w:left="200" w:right="0" w:firstLine="0" w:hanging="0"/>
              <w:spacing w:before="0" w:after="0"/>
            </w:pPr>
            <w:r>
              <w:rPr>
                <w:sz w:val="18"/>
                <w:szCs w:val="18"/>
              </w:rPr>
              <w:t xml:space="preserve">kʷḭmḭŋʷ</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to</w:t>
            </w:r>
          </w:p>
        </w:tc>
        <w:tc>
          <w:tcPr>
            <w:tcW w:w="820" w:type="dxa"/>
            <w:noWrap/>
          </w:tcPr>
          <w:p>
            <w:pPr>
              <w:jc w:val="left"/>
              <w:ind w:left="200" w:right="0" w:firstLine="0" w:hanging="0"/>
              <w:spacing w:before="0" w:after="0"/>
            </w:pPr>
            <w:r>
              <w:rPr>
                <w:sz w:val="18"/>
                <w:szCs w:val="18"/>
                <w:i w:val="1"/>
                <w:iCs w:val="1"/>
              </w:rPr>
              <w:t xml:space="preserve">inside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100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[kʷabe saut͡ʃe]</w:t>
      </w:r>
      <w:r>
        <w:rPr>
          <w:i w:val="1"/>
          <w:iCs w:val="1"/>
        </w:rPr>
        <w:t xml:space="preserve">	(15)</w:t>
      </w:r>
    </w:p>
    <w:tbl>
      <w:tblGrid>
        <w:gridCol w:w="760" w:type="dxa"/>
        <w:gridCol w:w="70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kʷabe</w:t>
            </w:r>
          </w:p>
        </w:tc>
        <w:tc>
          <w:tcPr>
            <w:tcW w:w="700" w:type="dxa"/>
            <w:noWrap/>
          </w:tcPr>
          <w:p>
            <w:pPr>
              <w:jc w:val="left"/>
              <w:ind w:left="200" w:right="0" w:firstLine="0" w:hanging="0"/>
              <w:spacing w:before="0" w:after="0"/>
            </w:pPr>
            <w:r>
              <w:rPr>
                <w:sz w:val="18"/>
                <w:szCs w:val="18"/>
              </w:rPr>
              <w:t xml:space="preserve">s-</w:t>
            </w:r>
          </w:p>
        </w:tc>
        <w:tc>
          <w:tcPr>
            <w:tcW w:w="1060" w:type="dxa"/>
            <w:noWrap/>
          </w:tcPr>
          <w:p>
            <w:pPr>
              <w:jc w:val="left"/>
              <w:ind w:left="200" w:right="0" w:firstLine="0" w:hanging="0"/>
              <w:spacing w:before="0" w:after="0"/>
            </w:pPr>
            <w:r>
              <w:rPr>
                <w:sz w:val="18"/>
                <w:szCs w:val="18"/>
              </w:rPr>
              <w:t xml:space="preserve">aut͡ʃe</w:t>
            </w:r>
          </w:p>
        </w:tc>
      </w:tr>
      <w:tr>
        <w:trPr/>
        <w:tc>
          <w:tcPr>
            <w:tcW w:w="760" w:type="dxa"/>
            <w:noWrap/>
          </w:tcPr>
          <w:p>
            <w:pPr>
              <w:jc w:val="left"/>
              <w:ind w:left="200" w:right="0" w:firstLine="0" w:hanging="0"/>
              <w:spacing w:before="0" w:after="0"/>
            </w:pPr>
            <w:r>
              <w:rPr>
                <w:sz w:val="18"/>
                <w:szCs w:val="18"/>
                <w:i w:val="1"/>
                <w:iCs w:val="1"/>
              </w:rPr>
              <w:t xml:space="preserve">COMIT</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Gaib adopts Object–Subject–Verb (OSV) as its unmarked word order. The object precedes the subject, and the verb appears clause-finally. OSV is a rare ordering pattern but is attested in a small number of languages.</w:t>
      </w:r>
    </w:p>
    <w:p>
      <w:pPr>
        <w:jc w:val="both"/>
        <w:ind w:left="0" w:right="0" w:firstLine="330"/>
        <w:spacing w:before="0" w:after="0"/>
      </w:pPr>
      <w:r>
        <w:rPr/>
        <w:t xml:space="preserve"/>
      </w:r>
      <w:r>
        <w:rPr>
          <w:i w:val="0"/>
          <w:iCs w:val="0"/>
        </w:rPr>
        <w:t xml:space="preserve">The following examples illustrate the basic, unmarked, constituent order in Gaib.</w:t>
      </w:r>
    </w:p>
    <w:p>
      <w:pPr>
        <w:jc w:val="left"/>
        <w:ind w:left="200" w:right="0" w:firstLine="0" w:hanging="0"/>
        <w:spacing w:before="0" w:after="0"/>
        <w:tabs>
          <w:tab w:val="right" w:leader="none" w:pos="9000"/>
        </w:tabs>
      </w:pPr>
      <w:r>
        <w:rPr/>
        <w:t xml:space="preserve"/>
      </w:r>
      <w:r>
        <w:rPr/>
        <w:t xml:space="preserve">[ŋosa ŋakaŋʷḭ ŋotɯ̰ t͡ʃiɓɤɡʷḭ ŋa bo]</w:t>
      </w:r>
      <w:r>
        <w:rPr>
          <w:i w:val="1"/>
          <w:iCs w:val="1"/>
        </w:rPr>
        <w:t xml:space="preserve">	(16)</w:t>
      </w:r>
    </w:p>
    <w:tbl>
      <w:tblGrid>
        <w:gridCol w:w="700" w:type="dxa"/>
        <w:gridCol w:w="700" w:type="dxa"/>
        <w:gridCol w:w="820" w:type="dxa"/>
        <w:gridCol w:w="700" w:type="dxa"/>
        <w:gridCol w:w="70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820" w:type="dxa"/>
            <w:noWrap/>
          </w:tcPr>
          <w:p>
            <w:pPr>
              <w:jc w:val="left"/>
              <w:ind w:left="200" w:right="0" w:firstLine="0" w:hanging="0"/>
              <w:spacing w:before="0" w:after="0"/>
            </w:pPr>
            <w:r>
              <w:rPr>
                <w:sz w:val="18"/>
                <w:szCs w:val="18"/>
              </w:rPr>
              <w:t xml:space="preserve">ŋakaŋʷ</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940" w:type="dxa"/>
            <w:noWrap/>
          </w:tcPr>
          <w:p>
            <w:pPr>
              <w:jc w:val="left"/>
              <w:ind w:left="200" w:right="0" w:firstLine="0" w:hanging="0"/>
              <w:spacing w:before="0" w:after="0"/>
            </w:pPr>
            <w:r>
              <w:rPr>
                <w:sz w:val="18"/>
                <w:szCs w:val="18"/>
              </w:rPr>
              <w:t xml:space="preserve">t͡ʃiɓɤɡʷ</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kill</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[ŋosa nabḭ ɓɯ̰ ŋotɯ̰ fanḭ ɓɯ̰ ŋotɯ̰ ŋakaŋʷḭ ŋotɯ̰ hibakḭ bɤ bo]</w:t>
      </w:r>
      <w:r>
        <w:rPr>
          <w:i w:val="1"/>
          <w:iCs w:val="1"/>
        </w:rPr>
        <w:t xml:space="preserve">	(17)</w:t>
      </w:r>
    </w:p>
    <w:tbl>
      <w:tblGrid>
        <w:gridCol w:w="700" w:type="dxa"/>
        <w:gridCol w:w="700" w:type="dxa"/>
        <w:gridCol w:w="700" w:type="dxa"/>
        <w:gridCol w:w="700" w:type="dxa"/>
        <w:gridCol w:w="1120" w:type="dxa"/>
        <w:gridCol w:w="700" w:type="dxa"/>
        <w:gridCol w:w="70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700" w:type="dxa"/>
            <w:noWrap/>
          </w:tcPr>
          <w:p>
            <w:pPr>
              <w:jc w:val="left"/>
              <w:ind w:left="200" w:right="0" w:firstLine="0" w:hanging="0"/>
              <w:spacing w:before="0" w:after="0"/>
            </w:pPr>
            <w:r>
              <w:rPr>
                <w:sz w:val="18"/>
                <w:szCs w:val="18"/>
              </w:rPr>
              <w:t xml:space="preserve">nab</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940" w:type="dxa"/>
            <w:noWrap/>
          </w:tcPr>
          <w:p>
            <w:pPr>
              <w:jc w:val="left"/>
              <w:ind w:left="200" w:right="0" w:firstLine="0" w:hanging="0"/>
              <w:spacing w:before="0" w:after="0"/>
            </w:pPr>
            <w:r>
              <w:rPr>
                <w:sz w:val="18"/>
                <w:szCs w:val="18"/>
              </w:rPr>
              <w:t xml:space="preserve">fan</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00" w:type="dxa"/>
            <w:noWrap/>
          </w:tcPr>
          <w:p>
            <w:pPr>
              <w:jc w:val="left"/>
              <w:ind w:left="200" w:right="0" w:firstLine="0" w:hanging="0"/>
              <w:spacing w:before="0" w:after="0"/>
            </w:pPr>
            <w:r>
              <w:rPr>
                <w:sz w:val="18"/>
                <w:szCs w:val="18"/>
                <w:i w:val="1"/>
                <w:iCs w:val="1"/>
              </w:rPr>
              <w:t xml:space="preserve">dog</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940" w:type="dxa"/>
            <w:noWrap/>
          </w:tcPr>
          <w:p>
            <w:pPr>
              <w:jc w:val="left"/>
              <w:ind w:left="200" w:right="0" w:firstLine="0" w:hanging="0"/>
              <w:spacing w:before="0" w:after="0"/>
            </w:pPr>
            <w:r>
              <w:rPr>
                <w:sz w:val="18"/>
                <w:szCs w:val="18"/>
                <w:i w:val="1"/>
                <w:iCs w:val="1"/>
              </w:rPr>
              <w:t xml:space="preserve">daughter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gridCol w:w="700" w:type="dxa"/>
        <w:gridCol w:w="700" w:type="dxa"/>
        <w:gridCol w:w="820" w:type="dxa"/>
        <w:gridCol w:w="700" w:type="dxa"/>
        <w:gridCol w:w="700" w:type="dxa"/>
        <w:gridCol w:w="700" w:type="dxa"/>
        <w:gridCol w:w="76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ŋakaŋʷ</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60" w:type="dxa"/>
            <w:noWrap/>
          </w:tcPr>
          <w:p>
            <w:pPr>
              <w:jc w:val="left"/>
              <w:ind w:left="200" w:right="0" w:firstLine="0" w:hanging="0"/>
              <w:spacing w:before="0" w:after="0"/>
            </w:pPr>
            <w:r>
              <w:rPr>
                <w:sz w:val="18"/>
                <w:szCs w:val="18"/>
              </w:rPr>
              <w:t xml:space="preserve">hibak</w:t>
            </w:r>
          </w:p>
        </w:tc>
        <w:tc>
          <w:tcPr>
            <w:tcW w:w="700" w:type="dxa"/>
            <w:noWrap/>
          </w:tcPr>
          <w:p>
            <w:pPr>
              <w:jc w:val="left"/>
              <w:ind w:left="200" w:right="0" w:firstLine="0" w:hanging="0"/>
              <w:spacing w:before="0" w:after="0"/>
            </w:pPr>
            <w:r>
              <w:rPr>
                <w:sz w:val="18"/>
                <w:szCs w:val="18"/>
              </w:rPr>
              <w:t xml:space="preserve">-ḭ</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bɤ</w:t>
            </w:r>
          </w:p>
        </w:tc>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Gaib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Gaib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t xml:space="preserve">[ŋotɯ̰ nehḭ ɓɯ̰ ŋotɯ̰ sɯkḭ ɓɯ̰ ŋotɯ̰ sɯdḭ fe]</w:t>
      </w:r>
      <w:r>
        <w:rPr>
          <w:i w:val="1"/>
          <w:iCs w:val="1"/>
        </w:rPr>
        <w:t xml:space="preserve">	(18)</w:t>
      </w:r>
    </w:p>
    <w:tbl>
      <w:tblGrid>
        <w:gridCol w:w="700" w:type="dxa"/>
        <w:gridCol w:w="700" w:type="dxa"/>
        <w:gridCol w:w="700" w:type="dxa"/>
        <w:gridCol w:w="700" w:type="dxa"/>
        <w:gridCol w:w="112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00" w:type="dxa"/>
            <w:noWrap/>
          </w:tcPr>
          <w:p>
            <w:pPr>
              <w:jc w:val="left"/>
              <w:ind w:left="200" w:right="0" w:firstLine="0" w:hanging="0"/>
              <w:spacing w:before="0" w:after="0"/>
            </w:pPr>
            <w:r>
              <w:rPr>
                <w:sz w:val="18"/>
                <w:szCs w:val="18"/>
              </w:rPr>
              <w:t xml:space="preserve">neh</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sɯk</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book</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friend</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1120" w:type="dxa"/>
        <w:gridCol w:w="700" w:type="dxa"/>
        <w:gridCol w:w="700" w:type="dxa"/>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ɓɯ̰</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00" w:type="dxa"/>
            <w:noWrap/>
          </w:tcPr>
          <w:p>
            <w:pPr>
              <w:jc w:val="left"/>
              <w:ind w:left="200" w:right="0" w:firstLine="0" w:hanging="0"/>
              <w:spacing w:before="0" w:after="0"/>
            </w:pPr>
            <w:r>
              <w:rPr>
                <w:sz w:val="18"/>
                <w:szCs w:val="18"/>
              </w:rPr>
              <w:t xml:space="preserve">sɯd</w:t>
            </w:r>
          </w:p>
        </w:tc>
        <w:tc>
          <w:tcPr>
            <w:tcW w:w="700" w:type="dxa"/>
            <w:noWrap/>
          </w:tcPr>
          <w:p>
            <w:pPr>
              <w:jc w:val="left"/>
              <w:ind w:left="200" w:right="0" w:firstLine="0" w:hanging="0"/>
              <w:spacing w:before="0" w:after="0"/>
            </w:pPr>
            <w:r>
              <w:rPr>
                <w:sz w:val="18"/>
                <w:szCs w:val="18"/>
              </w:rPr>
              <w:t xml:space="preserve">-ḭ</w:t>
            </w:r>
          </w:p>
        </w:tc>
        <w:tc>
          <w:tcPr>
            <w:tcW w:w="1120" w:type="dxa"/>
            <w:noWrap/>
          </w:tcPr>
          <w:p>
            <w:pPr>
              <w:jc w:val="left"/>
              <w:ind w:left="200" w:right="0" w:firstLine="0" w:hanging="0"/>
              <w:spacing w:before="0" w:after="0"/>
            </w:pPr>
            <w:r>
              <w:rPr>
                <w:sz w:val="18"/>
                <w:szCs w:val="18"/>
              </w:rPr>
              <w:t xml:space="preserve">fe</w:t>
            </w:r>
          </w:p>
        </w:tc>
      </w:tr>
      <w:tr>
        <w:trPr/>
        <w:tc>
          <w:tcPr>
            <w:tcW w:w="1120" w:type="dxa"/>
            <w:noWrap/>
          </w:tcPr>
          <w:p>
            <w:pPr>
              <w:jc w:val="left"/>
              <w:ind w:left="200" w:right="0" w:firstLine="0" w:hanging="0"/>
              <w:spacing w:before="0" w:after="0"/>
            </w:pPr>
            <w:r>
              <w:rPr>
                <w:sz w:val="18"/>
                <w:szCs w:val="18"/>
                <w:i w:val="1"/>
                <w:iCs w:val="1"/>
              </w:rPr>
              <w:t xml:space="preserve">3.sing.POSS</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son</w:t>
            </w:r>
          </w:p>
        </w:tc>
        <w:tc>
          <w:tcPr>
            <w:tcW w:w="700" w:type="dxa"/>
            <w:noWrap/>
          </w:tcPr>
          <w:p>
            <w:pPr>
              <w:jc w:val="left"/>
              <w:ind w:left="200" w:right="0" w:firstLine="0" w:hanging="0"/>
              <w:spacing w:before="0" w:after="0"/>
            </w:pPr>
            <w:r>
              <w:rPr>
                <w:sz w:val="18"/>
                <w:szCs w:val="18"/>
                <w:i w:val="1"/>
                <w:iCs w:val="1"/>
              </w:rPr>
              <w:t xml:space="preserve">sing</w:t>
            </w:r>
          </w:p>
        </w:tc>
        <w:tc>
          <w:tcPr>
            <w:tcW w:w="1120"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Gaib uses nominative–accusative case marking. The subject of an intransitive verb and the subject of a transitive verb are treated alike and take the nominative case, while the object of a transitive verb is marked with the accusative case. This is the familiar pattern from many European languages: the grammar groups together the participants that function as subjects and marks the participant affected by a transitive action separately.</w:t>
      </w:r>
    </w:p>
    <w:p>
      <w:pPr>
        <w:jc w:val="left"/>
        <w:ind w:left="200" w:right="0" w:firstLine="0" w:hanging="0"/>
        <w:spacing w:before="0" w:after="0"/>
        <w:tabs>
          <w:tab w:val="right" w:leader="none" w:pos="9000"/>
        </w:tabs>
      </w:pPr>
      <w:r>
        <w:rPr/>
        <w:t xml:space="preserve"/>
      </w:r>
      <w:r>
        <w:rPr/>
        <w:t xml:space="preserve">[ŋotɯ̰ t͡ʃaibḭ hḭ]</w:t>
      </w:r>
      <w:r>
        <w:rPr>
          <w:i w:val="1"/>
          <w:iCs w:val="1"/>
        </w:rPr>
        <w:t xml:space="preserve">	(19)</w:t>
      </w:r>
    </w:p>
    <w:tbl>
      <w:tblGrid>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t͡ʃaib</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hḭ</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sleep</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[ŋotɯ̰ t͡ʃaibḭ fɯ]</w:t>
      </w:r>
      <w:r>
        <w:rPr>
          <w:i w:val="1"/>
          <w:iCs w:val="1"/>
        </w:rPr>
        <w:t xml:space="preserve">	(20)</w:t>
      </w:r>
    </w:p>
    <w:tbl>
      <w:tblGrid>
        <w:gridCol w:w="700" w:type="dxa"/>
        <w:gridCol w:w="700" w:type="dxa"/>
        <w:gridCol w:w="8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t͡ʃaib</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fɯ</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run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[ŋosa tɤɡɤmḭ ŋotɯ̰ t͡ʃaibḭ hedɯʃa]</w:t>
      </w:r>
      <w:r>
        <w:rPr>
          <w:i w:val="1"/>
          <w:iCs w:val="1"/>
        </w:rPr>
        <w:t xml:space="preserve">	(21)</w:t>
      </w:r>
    </w:p>
    <w:tbl>
      <w:tblGrid>
        <w:gridCol w:w="700" w:type="dxa"/>
        <w:gridCol w:w="700" w:type="dxa"/>
        <w:gridCol w:w="760" w:type="dxa"/>
        <w:gridCol w:w="700" w:type="dxa"/>
        <w:gridCol w:w="700" w:type="dxa"/>
        <w:gridCol w:w="700" w:type="dxa"/>
        <w:gridCol w:w="82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760" w:type="dxa"/>
            <w:noWrap/>
          </w:tcPr>
          <w:p>
            <w:pPr>
              <w:jc w:val="left"/>
              <w:ind w:left="200" w:right="0" w:firstLine="0" w:hanging="0"/>
              <w:spacing w:before="0" w:after="0"/>
            </w:pPr>
            <w:r>
              <w:rPr>
                <w:sz w:val="18"/>
                <w:szCs w:val="18"/>
              </w:rPr>
              <w:t xml:space="preserve">tɤɡɤm</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t͡ʃaib</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hedɯʃa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chase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[ŋosa tɤɡɤmḭ ŋotɯ̰ t͡ʃaibḭ kʷe bo]</w:t>
      </w:r>
      <w:r>
        <w:rPr>
          <w:i w:val="1"/>
          <w:iCs w:val="1"/>
        </w:rPr>
        <w:t xml:space="preserve">	(22)</w:t>
      </w:r>
    </w:p>
    <w:tbl>
      <w:tblGrid>
        <w:gridCol w:w="700" w:type="dxa"/>
        <w:gridCol w:w="700" w:type="dxa"/>
        <w:gridCol w:w="760" w:type="dxa"/>
        <w:gridCol w:w="700" w:type="dxa"/>
        <w:gridCol w:w="700" w:type="dxa"/>
        <w:gridCol w:w="70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760" w:type="dxa"/>
            <w:noWrap/>
          </w:tcPr>
          <w:p>
            <w:pPr>
              <w:jc w:val="left"/>
              <w:ind w:left="200" w:right="0" w:firstLine="0" w:hanging="0"/>
              <w:spacing w:before="0" w:after="0"/>
            </w:pPr>
            <w:r>
              <w:rPr>
                <w:sz w:val="18"/>
                <w:szCs w:val="18"/>
              </w:rPr>
              <w:t xml:space="preserve">tɤɡɤm</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t͡ʃaib</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kʷe</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[ŋosa t͡ʃiɓɤɡʷa hḛ ŋosa ŋaɡʷauna hḛ ŋosa hibaka ŋotɯ̰ ŋakaŋʷḭ ŋa bo]</w:t>
      </w:r>
      <w:r>
        <w:rPr>
          <w:i w:val="1"/>
          <w:iCs w:val="1"/>
        </w:rPr>
        <w:t xml:space="preserve">	(23)</w:t>
      </w:r>
    </w:p>
    <w:tbl>
      <w:tblGrid>
        <w:gridCol w:w="700" w:type="dxa"/>
        <w:gridCol w:w="700" w:type="dxa"/>
        <w:gridCol w:w="940" w:type="dxa"/>
        <w:gridCol w:w="700" w:type="dxa"/>
        <w:gridCol w:w="70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940" w:type="dxa"/>
            <w:noWrap/>
          </w:tcPr>
          <w:p>
            <w:pPr>
              <w:jc w:val="left"/>
              <w:ind w:left="200" w:right="0" w:firstLine="0" w:hanging="0"/>
              <w:spacing w:before="0" w:after="0"/>
            </w:pPr>
            <w:r>
              <w:rPr>
                <w:sz w:val="18"/>
                <w:szCs w:val="18"/>
              </w:rPr>
              <w:t xml:space="preserve">t͡ʃiɓɤɡʷ</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hḛ</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880" w:type="dxa"/>
            <w:noWrap/>
          </w:tcPr>
          <w:p>
            <w:pPr>
              <w:jc w:val="left"/>
              <w:ind w:left="200" w:right="0" w:firstLine="0" w:hanging="0"/>
              <w:spacing w:before="0" w:after="0"/>
            </w:pPr>
            <w:r>
              <w:rPr>
                <w:sz w:val="18"/>
                <w:szCs w:val="18"/>
              </w:rPr>
              <w:t xml:space="preserve">ŋaɡʷaun</w:t>
            </w:r>
          </w:p>
        </w:tc>
        <w:tc>
          <w:tcPr>
            <w:tcW w:w="700" w:type="dxa"/>
            <w:noWrap/>
          </w:tcPr>
          <w:p>
            <w:pPr>
              <w:jc w:val="left"/>
              <w:ind w:left="200" w:right="0" w:firstLine="0" w:hanging="0"/>
              <w:spacing w:before="0" w:after="0"/>
            </w:pPr>
            <w:r>
              <w:rPr>
                <w:sz w:val="18"/>
                <w:szCs w:val="18"/>
              </w:rPr>
              <w:t xml:space="preserve">-a</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94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8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plur</w:t>
            </w:r>
          </w:p>
        </w:tc>
      </w:tr>
    </w:tbl>
    <w:p>
      <w:pPr>
        <w:jc w:val="left"/>
        <w:spacing w:before="0" w:after="0"/>
      </w:pPr>
      <w:r>
        <w:rPr>
          <w:sz w:val="2"/>
          <w:szCs w:val="2"/>
        </w:rPr>
        <w:t xml:space="preserve"> </w:t>
      </w:r>
    </w:p>
    <w:tbl>
      <w:tblGrid>
        <w:gridCol w:w="700" w:type="dxa"/>
        <w:gridCol w:w="700" w:type="dxa"/>
        <w:gridCol w:w="700" w:type="dxa"/>
        <w:gridCol w:w="760" w:type="dxa"/>
        <w:gridCol w:w="700" w:type="dxa"/>
        <w:gridCol w:w="700" w:type="dxa"/>
        <w:gridCol w:w="700" w:type="dxa"/>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hḛ</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760" w:type="dxa"/>
            <w:noWrap/>
          </w:tcPr>
          <w:p>
            <w:pPr>
              <w:jc w:val="left"/>
              <w:ind w:left="200" w:right="0" w:firstLine="0" w:hanging="0"/>
              <w:spacing w:before="0" w:after="0"/>
            </w:pPr>
            <w:r>
              <w:rPr>
                <w:sz w:val="18"/>
                <w:szCs w:val="18"/>
              </w:rPr>
              <w:t xml:space="preserve">hibak</w:t>
            </w:r>
          </w:p>
        </w:tc>
        <w:tc>
          <w:tcPr>
            <w:tcW w:w="700" w:type="dxa"/>
            <w:noWrap/>
          </w:tcPr>
          <w:p>
            <w:pPr>
              <w:jc w:val="left"/>
              <w:ind w:left="200" w:right="0" w:firstLine="0" w:hanging="0"/>
              <w:spacing w:before="0" w:after="0"/>
            </w:pPr>
            <w:r>
              <w:rPr>
                <w:sz w:val="18"/>
                <w:szCs w:val="18"/>
              </w:rPr>
              <w:t xml:space="preserve">-a</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820" w:type="dxa"/>
            <w:noWrap/>
          </w:tcPr>
          <w:p>
            <w:pPr>
              <w:jc w:val="left"/>
              <w:ind w:left="200" w:right="0" w:firstLine="0" w:hanging="0"/>
              <w:spacing w:before="0" w:after="0"/>
            </w:pPr>
            <w:r>
              <w:rPr>
                <w:sz w:val="18"/>
                <w:szCs w:val="18"/>
              </w:rPr>
              <w:t xml:space="preserve">ŋakaŋʷ</w:t>
            </w:r>
          </w:p>
        </w:tc>
        <w:tc>
          <w:tcPr>
            <w:tcW w:w="700" w:type="dxa"/>
            <w:noWrap/>
          </w:tcPr>
          <w:p>
            <w:pPr>
              <w:jc w:val="left"/>
              <w:ind w:left="200" w:right="0" w:firstLine="0" w:hanging="0"/>
              <w:spacing w:before="0" w:after="0"/>
            </w:pPr>
            <w:r>
              <w:rPr>
                <w:sz w:val="18"/>
                <w:szCs w:val="18"/>
              </w:rPr>
              <w:t xml:space="preserve">-ḭ</w:t>
            </w:r>
          </w:p>
        </w:tc>
      </w:tr>
      <w:tr>
        <w:trPr/>
        <w:tc>
          <w:tcPr>
            <w:tcW w:w="700" w:type="dxa"/>
            <w:noWrap/>
          </w:tcPr>
          <w:p>
            <w:pPr>
              <w:jc w:val="left"/>
              <w:ind w:left="200" w:right="0" w:firstLine="0" w:hanging="0"/>
              <w:spacing w:before="0" w:after="0"/>
            </w:pPr>
            <w:r>
              <w:rPr>
                <w:sz w:val="18"/>
                <w:szCs w:val="18"/>
                <w:i w:val="1"/>
                <w:iCs w:val="1"/>
              </w:rPr>
              <w:t xml:space="preserve">and</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plur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82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sing</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ŋa</w:t>
            </w:r>
          </w:p>
        </w:tc>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Gaib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Gaib uses the correlative strategy to form relative clauses. The relative clause is introduced by a dedicated relativiser and appears as an independent clause. The main clause contains a demonstrative that corresponds to the relativiser and identifies the element being modified. The relative clause precedes the main clause when used on its own, and follows the head noun when it functions as a modifier. The internal structure of both clauses is fully finite.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[ŋosa t͡ʃaibḭ ʃida̰be bo]</w:t>
      </w:r>
      <w:r>
        <w:rPr>
          <w:i w:val="1"/>
          <w:iCs w:val="1"/>
        </w:rPr>
        <w:t xml:space="preserve">	(24)</w:t>
      </w:r>
    </w:p>
    <w:tbl>
      <w:tblGrid>
        <w:gridCol w:w="700" w:type="dxa"/>
        <w:gridCol w:w="700" w:type="dxa"/>
        <w:gridCol w:w="82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820" w:type="dxa"/>
            <w:noWrap/>
          </w:tcPr>
          <w:p>
            <w:pPr>
              <w:jc w:val="left"/>
              <w:ind w:left="200" w:right="0" w:firstLine="0" w:hanging="0"/>
              <w:spacing w:before="0" w:after="0"/>
            </w:pPr>
            <w:r>
              <w:rPr>
                <w:sz w:val="18"/>
                <w:szCs w:val="18"/>
              </w:rPr>
              <w:t xml:space="preserve">t͡ʃaib</w:t>
            </w:r>
          </w:p>
        </w:tc>
        <w:tc>
          <w:tcPr>
            <w:tcW w:w="700" w:type="dxa"/>
            <w:noWrap/>
          </w:tcPr>
          <w:p>
            <w:pPr>
              <w:jc w:val="left"/>
              <w:ind w:left="200" w:right="0" w:firstLine="0" w:hanging="0"/>
              <w:spacing w:before="0" w:after="0"/>
            </w:pPr>
            <w:r>
              <w:rPr>
                <w:sz w:val="18"/>
                <w:szCs w:val="18"/>
              </w:rPr>
              <w:t xml:space="preserve">-ḭ</w:t>
            </w:r>
          </w:p>
        </w:tc>
        <w:tc>
          <w:tcPr>
            <w:tcW w:w="880" w:type="dxa"/>
            <w:noWrap/>
          </w:tcPr>
          <w:p>
            <w:pPr>
              <w:jc w:val="left"/>
              <w:ind w:left="200" w:right="0" w:firstLine="0" w:hanging="0"/>
              <w:spacing w:before="0" w:after="0"/>
            </w:pPr>
            <w:r>
              <w:rPr>
                <w:sz w:val="18"/>
                <w:szCs w:val="18"/>
              </w:rPr>
              <w:t xml:space="preserve">ʃida̰be</w:t>
            </w:r>
          </w:p>
        </w:tc>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[ŋosa tɤɡɤmḭ kʷe bo soŋʷa ʃida̰be bo t͡ʃu]</w:t>
      </w:r>
      <w:r>
        <w:rPr>
          <w:i w:val="1"/>
          <w:iCs w:val="1"/>
        </w:rPr>
        <w:t xml:space="preserve">	(25)</w:t>
      </w:r>
    </w:p>
    <w:tbl>
      <w:tblGrid>
        <w:gridCol w:w="700" w:type="dxa"/>
        <w:gridCol w:w="700" w:type="dxa"/>
        <w:gridCol w:w="760" w:type="dxa"/>
        <w:gridCol w:w="700" w:type="dxa"/>
        <w:gridCol w:w="760" w:type="dxa"/>
        <w:gridCol w:w="700" w:type="dxa"/>
        <w:gridCol w:w="700" w:type="dxa"/>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760" w:type="dxa"/>
            <w:noWrap/>
          </w:tcPr>
          <w:p>
            <w:pPr>
              <w:jc w:val="left"/>
              <w:ind w:left="200" w:right="0" w:firstLine="0" w:hanging="0"/>
              <w:spacing w:before="0" w:after="0"/>
            </w:pPr>
            <w:r>
              <w:rPr>
                <w:sz w:val="18"/>
                <w:szCs w:val="18"/>
              </w:rPr>
              <w:t xml:space="preserve">tɤɡɤm</w:t>
            </w:r>
          </w:p>
        </w:tc>
        <w:tc>
          <w:tcPr>
            <w:tcW w:w="700" w:type="dxa"/>
            <w:noWrap/>
          </w:tcPr>
          <w:p>
            <w:pPr>
              <w:jc w:val="left"/>
              <w:ind w:left="200" w:right="0" w:firstLine="0" w:hanging="0"/>
              <w:spacing w:before="0" w:after="0"/>
            </w:pPr>
            <w:r>
              <w:rPr>
                <w:sz w:val="18"/>
                <w:szCs w:val="18"/>
              </w:rPr>
              <w:t xml:space="preserve">-ḭ</w:t>
            </w:r>
          </w:p>
        </w:tc>
        <w:tc>
          <w:tcPr>
            <w:tcW w:w="760" w:type="dxa"/>
            <w:noWrap/>
          </w:tcPr>
          <w:p>
            <w:pPr>
              <w:jc w:val="left"/>
              <w:ind w:left="200" w:right="0" w:firstLine="0" w:hanging="0"/>
              <w:spacing w:before="0" w:after="0"/>
            </w:pPr>
            <w:r>
              <w:rPr>
                <w:sz w:val="18"/>
                <w:szCs w:val="18"/>
              </w:rPr>
              <w:t xml:space="preserve">kʷe</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c>
          <w:tcPr>
            <w:tcW w:w="880" w:type="dxa"/>
            <w:noWrap/>
          </w:tcPr>
          <w:p>
            <w:pPr>
              <w:jc w:val="left"/>
              <w:ind w:left="200" w:right="0" w:firstLine="0" w:hanging="0"/>
              <w:spacing w:before="0" w:after="0"/>
            </w:pPr>
            <w:r>
              <w:rPr>
                <w:sz w:val="18"/>
                <w:szCs w:val="18"/>
              </w:rPr>
              <w:t xml:space="preserve">ʃida̰be</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7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sing</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880" w:type="dxa"/>
            <w:noWrap/>
          </w:tcPr>
          <w:p>
            <w:pPr>
              <w:jc w:val="left"/>
              <w:ind w:left="200" w:right="0" w:firstLine="0" w:hanging="0"/>
              <w:spacing w:before="0" w:after="0"/>
            </w:pPr>
            <w:r>
              <w:rPr>
                <w:sz w:val="18"/>
                <w:szCs w:val="18"/>
                <w:i w:val="1"/>
                <w:iCs w:val="1"/>
              </w:rPr>
              <w:t xml:space="preserve">pat</w:t>
            </w:r>
          </w:p>
        </w:tc>
      </w:tr>
    </w:tbl>
    <w:p>
      <w:pPr>
        <w:jc w:val="left"/>
        <w:spacing w:before="0" w:after="0"/>
      </w:pPr>
      <w:r>
        <w:rPr>
          <w:sz w:val="2"/>
          <w:szCs w:val="2"/>
        </w:rPr>
        <w:t xml:space="preserve"> </w:t>
      </w:r>
    </w:p>
    <w:tbl>
      <w:tblGrid>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t͡ʃu</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[ŋosa ɡaŋenḭ bɤ bo soŋʷa kʷe bo t͡ʃu soŋʷa ʃida̰be bo t͡ʃu]</w:t>
      </w:r>
      <w:r>
        <w:rPr>
          <w:i w:val="1"/>
          <w:iCs w:val="1"/>
        </w:rPr>
        <w:t xml:space="preserve">	(26)</w:t>
      </w:r>
    </w:p>
    <w:tbl>
      <w:tblGrid>
        <w:gridCol w:w="700" w:type="dxa"/>
        <w:gridCol w:w="700" w:type="dxa"/>
        <w:gridCol w:w="820" w:type="dxa"/>
        <w:gridCol w:w="700" w:type="dxa"/>
        <w:gridCol w:w="700" w:type="dxa"/>
        <w:gridCol w:w="700" w:type="dxa"/>
        <w:gridCol w:w="700" w:type="dxa"/>
        <w:gridCol w:w="82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-sa</w:t>
            </w:r>
          </w:p>
        </w:tc>
        <w:tc>
          <w:tcPr>
            <w:tcW w:w="820" w:type="dxa"/>
            <w:noWrap/>
          </w:tcPr>
          <w:p>
            <w:pPr>
              <w:jc w:val="left"/>
              <w:ind w:left="200" w:right="0" w:firstLine="0" w:hanging="0"/>
              <w:spacing w:before="0" w:after="0"/>
            </w:pPr>
            <w:r>
              <w:rPr>
                <w:sz w:val="18"/>
                <w:szCs w:val="18"/>
              </w:rPr>
              <w:t xml:space="preserve">ɡaŋen</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bɤ</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c>
          <w:tcPr>
            <w:tcW w:w="760" w:type="dxa"/>
            <w:noWrap/>
          </w:tcPr>
          <w:p>
            <w:pPr>
              <w:jc w:val="left"/>
              <w:ind w:left="200" w:right="0" w:firstLine="0" w:hanging="0"/>
              <w:spacing w:before="0" w:after="0"/>
            </w:pPr>
            <w:r>
              <w:rPr>
                <w:sz w:val="18"/>
                <w:szCs w:val="18"/>
              </w:rPr>
              <w:t xml:space="preserve">kʷe</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ACC</w:t>
            </w:r>
          </w:p>
        </w:tc>
        <w:tc>
          <w:tcPr>
            <w:tcW w:w="82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60"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700" w:type="dxa"/>
        <w:gridCol w:w="700" w:type="dxa"/>
        <w:gridCol w:w="700" w:type="dxa"/>
        <w:gridCol w:w="82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t͡ʃu</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c>
          <w:tcPr>
            <w:tcW w:w="880" w:type="dxa"/>
            <w:noWrap/>
          </w:tcPr>
          <w:p>
            <w:pPr>
              <w:jc w:val="left"/>
              <w:ind w:left="200" w:right="0" w:firstLine="0" w:hanging="0"/>
              <w:spacing w:before="0" w:after="0"/>
            </w:pPr>
            <w:r>
              <w:rPr>
                <w:sz w:val="18"/>
                <w:szCs w:val="18"/>
              </w:rPr>
              <w:t xml:space="preserve">ʃida̰be</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t͡ʃu</w:t>
            </w:r>
          </w:p>
        </w:tc>
      </w:tr>
      <w:tr>
        <w:trPr/>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[fi bo soŋʷa bɤ bo t͡ʃu soŋʷa kʷe bo t͡ʃu soŋʷa ʃida̰be bo t͡ʃu]</w:t>
      </w:r>
      <w:r>
        <w:rPr>
          <w:i w:val="1"/>
          <w:iCs w:val="1"/>
        </w:rPr>
        <w:t xml:space="preserve">	(27)</w:t>
      </w:r>
    </w:p>
    <w:tbl>
      <w:tblGrid>
        <w:gridCol w:w="700" w:type="dxa"/>
        <w:gridCol w:w="700" w:type="dxa"/>
        <w:gridCol w:w="700" w:type="dxa"/>
        <w:gridCol w:w="820" w:type="dxa"/>
        <w:gridCol w:w="700" w:type="dxa"/>
        <w:gridCol w:w="70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fi</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c>
          <w:tcPr>
            <w:tcW w:w="700" w:type="dxa"/>
            <w:noWrap/>
          </w:tcPr>
          <w:p>
            <w:pPr>
              <w:jc w:val="left"/>
              <w:ind w:left="200" w:right="0" w:firstLine="0" w:hanging="0"/>
              <w:spacing w:before="0" w:after="0"/>
            </w:pPr>
            <w:r>
              <w:rPr>
                <w:sz w:val="18"/>
                <w:szCs w:val="18"/>
              </w:rPr>
              <w:t xml:space="preserve">bɤ</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t͡ʃu</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r>
      <w:tr>
        <w:trPr/>
        <w:tc>
          <w:tcPr>
            <w:tcW w:w="700" w:type="dxa"/>
            <w:noWrap/>
          </w:tcPr>
          <w:p>
            <w:pPr>
              <w:jc w:val="left"/>
              <w:ind w:left="200" w:right="0" w:firstLine="0" w:hanging="0"/>
              <w:spacing w:before="0" w:after="0"/>
            </w:pPr>
            <w:r>
              <w:rPr>
                <w:sz w:val="18"/>
                <w:szCs w:val="18"/>
                <w:i w:val="1"/>
                <w:iCs w:val="1"/>
              </w:rPr>
              <w:t xml:space="preserve">buy</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70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r>
    </w:tbl>
    <w:p>
      <w:pPr>
        <w:jc w:val="left"/>
        <w:spacing w:before="0" w:after="0"/>
      </w:pPr>
      <w:r>
        <w:rPr>
          <w:sz w:val="2"/>
          <w:szCs w:val="2"/>
        </w:rPr>
        <w:t xml:space="preserve"> </w:t>
      </w:r>
    </w:p>
    <w:tbl>
      <w:tblGrid>
        <w:gridCol w:w="760" w:type="dxa"/>
        <w:gridCol w:w="700" w:type="dxa"/>
        <w:gridCol w:w="700" w:type="dxa"/>
        <w:gridCol w:w="700" w:type="dxa"/>
        <w:gridCol w:w="820" w:type="dxa"/>
        <w:gridCol w:w="88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kʷe</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t͡ʃu</w:t>
            </w:r>
          </w:p>
        </w:tc>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oŋʷa</w:t>
            </w:r>
          </w:p>
        </w:tc>
        <w:tc>
          <w:tcPr>
            <w:tcW w:w="880" w:type="dxa"/>
            <w:noWrap/>
          </w:tcPr>
          <w:p>
            <w:pPr>
              <w:jc w:val="left"/>
              <w:ind w:left="200" w:right="0" w:firstLine="0" w:hanging="0"/>
              <w:spacing w:before="0" w:after="0"/>
            </w:pPr>
            <w:r>
              <w:rPr>
                <w:sz w:val="18"/>
                <w:szCs w:val="18"/>
              </w:rPr>
              <w:t xml:space="preserve">ʃida̰be</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t͡ʃu</w:t>
            </w:r>
          </w:p>
        </w:tc>
      </w:tr>
      <w:tr>
        <w:trPr/>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3.sing</w:t>
            </w:r>
          </w:p>
        </w:tc>
        <w:tc>
          <w:tcPr>
            <w:tcW w:w="88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then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Gaib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[ŋoko̰ mɯɓaiɡʷḭ nɤɡʷɤdḭ ŋoko̰ kʷɯsḭ ŋotɯ̰ bɤŋḭ kʷo bo ne fuɓaiɡa bo]</w:t>
      </w:r>
      <w:r>
        <w:rPr>
          <w:i w:val="1"/>
          <w:iCs w:val="1"/>
        </w:rPr>
        <w:t xml:space="preserve">	(28)</w:t>
      </w:r>
    </w:p>
    <w:tbl>
      <w:tblGrid>
        <w:gridCol w:w="700" w:type="dxa"/>
        <w:gridCol w:w="700" w:type="dxa"/>
        <w:gridCol w:w="880" w:type="dxa"/>
        <w:gridCol w:w="700" w:type="dxa"/>
        <w:gridCol w:w="82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-ko̰</w:t>
            </w:r>
          </w:p>
        </w:tc>
        <w:tc>
          <w:tcPr>
            <w:tcW w:w="880" w:type="dxa"/>
            <w:noWrap/>
          </w:tcPr>
          <w:p>
            <w:pPr>
              <w:jc w:val="left"/>
              <w:ind w:left="200" w:right="0" w:firstLine="0" w:hanging="0"/>
              <w:spacing w:before="0" w:after="0"/>
            </w:pPr>
            <w:r>
              <w:rPr>
                <w:sz w:val="18"/>
                <w:szCs w:val="18"/>
              </w:rPr>
              <w:t xml:space="preserve">mɯɓaiɡʷ</w:t>
            </w:r>
          </w:p>
        </w:tc>
        <w:tc>
          <w:tcPr>
            <w:tcW w:w="700" w:type="dxa"/>
            <w:noWrap/>
          </w:tcPr>
          <w:p>
            <w:pPr>
              <w:jc w:val="left"/>
              <w:ind w:left="200" w:right="0" w:firstLine="0" w:hanging="0"/>
              <w:spacing w:before="0" w:after="0"/>
            </w:pPr>
            <w:r>
              <w:rPr>
                <w:sz w:val="18"/>
                <w:szCs w:val="18"/>
              </w:rPr>
              <w:t xml:space="preserve">-ḭ</w:t>
            </w:r>
          </w:p>
        </w:tc>
        <w:tc>
          <w:tcPr>
            <w:tcW w:w="820" w:type="dxa"/>
            <w:noWrap/>
          </w:tcPr>
          <w:p>
            <w:pPr>
              <w:jc w:val="left"/>
              <w:ind w:left="200" w:right="0" w:firstLine="0" w:hanging="0"/>
              <w:spacing w:before="0" w:after="0"/>
            </w:pPr>
            <w:r>
              <w:rPr>
                <w:sz w:val="18"/>
                <w:szCs w:val="18"/>
              </w:rPr>
              <w:t xml:space="preserve">nɤɡʷɤd</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kʷɯs</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DAT</w:t>
            </w:r>
          </w:p>
        </w:tc>
        <w:tc>
          <w:tcPr>
            <w:tcW w:w="880" w:type="dxa"/>
            <w:noWrap/>
          </w:tcPr>
          <w:p>
            <w:pPr>
              <w:jc w:val="left"/>
              <w:ind w:left="200" w:right="0" w:firstLine="0" w:hanging="0"/>
              <w:spacing w:before="0" w:after="0"/>
            </w:pPr>
            <w:r>
              <w:rPr>
                <w:sz w:val="18"/>
                <w:szCs w:val="18"/>
                <w:i w:val="1"/>
                <w:iCs w:val="1"/>
              </w:rPr>
              <w:t xml:space="preserve">teacher</w:t>
            </w:r>
          </w:p>
        </w:tc>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gridCol w:w="7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00" w:type="dxa"/>
            <w:noWrap/>
          </w:tcPr>
          <w:p>
            <w:pPr>
              <w:jc w:val="left"/>
              <w:ind w:left="200" w:right="0" w:firstLine="0" w:hanging="0"/>
              <w:spacing w:before="0" w:after="0"/>
            </w:pPr>
            <w:r>
              <w:rPr>
                <w:sz w:val="18"/>
                <w:szCs w:val="18"/>
              </w:rPr>
              <w:t xml:space="preserve">bɤŋ</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kʷo</w:t>
            </w:r>
          </w:p>
        </w:tc>
        <w:tc>
          <w:tcPr>
            <w:tcW w:w="700" w:type="dxa"/>
            <w:noWrap/>
          </w:tcPr>
          <w:p>
            <w:pPr>
              <w:jc w:val="left"/>
              <w:ind w:left="200" w:right="0" w:firstLine="0" w:hanging="0"/>
              <w:spacing w:before="0" w:after="0"/>
            </w:pPr>
            <w:r>
              <w:rPr>
                <w:sz w:val="18"/>
                <w:szCs w:val="18"/>
              </w:rPr>
              <w:t xml:space="preserve">bo</w:t>
            </w:r>
          </w:p>
        </w:tc>
        <w:tc>
          <w:tcPr>
            <w:tcW w:w="700" w:type="dxa"/>
            <w:noWrap/>
          </w:tcPr>
          <w:p>
            <w:pPr>
              <w:jc w:val="left"/>
              <w:ind w:left="200" w:right="0" w:firstLine="0" w:hanging="0"/>
              <w:spacing w:before="0" w:after="0"/>
            </w:pPr>
            <w:r>
              <w:rPr>
                <w:sz w:val="18"/>
                <w:szCs w:val="18"/>
              </w:rPr>
              <w:t xml:space="preserve">ne</w:t>
            </w:r>
          </w:p>
        </w:tc>
        <w:tc>
          <w:tcPr>
            <w:tcW w:w="940" w:type="dxa"/>
            <w:noWrap/>
          </w:tcPr>
          <w:p>
            <w:pPr>
              <w:jc w:val="left"/>
              <w:ind w:left="200" w:right="0" w:firstLine="0" w:hanging="0"/>
              <w:spacing w:before="0" w:after="0"/>
            </w:pPr>
            <w:r>
              <w:rPr>
                <w:sz w:val="18"/>
                <w:szCs w:val="18"/>
              </w:rPr>
              <w:t xml:space="preserve">fuɓaiɡa</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give</w:t>
            </w:r>
          </w:p>
        </w:tc>
        <w:tc>
          <w:tcPr>
            <w:tcW w:w="700" w:type="dxa"/>
            <w:noWrap/>
          </w:tcPr>
          <w:p>
            <w:pPr>
              <w:jc w:val="left"/>
              <w:ind w:left="200" w:right="0" w:firstLine="0" w:hanging="0"/>
              <w:spacing w:before="0" w:after="0"/>
            </w:pPr>
            <w:r>
              <w:rPr>
                <w:sz w:val="18"/>
                <w:szCs w:val="18"/>
                <w:i w:val="1"/>
                <w:iCs w:val="1"/>
              </w:rPr>
              <w:t xml:space="preserve">PAST</w:t>
            </w:r>
          </w:p>
        </w:tc>
        <w:tc>
          <w:tcPr>
            <w:tcW w:w="700" w:type="dxa"/>
            <w:noWrap/>
          </w:tcPr>
          <w:p>
            <w:pPr>
              <w:jc w:val="left"/>
              <w:ind w:left="200" w:right="0" w:firstLine="0" w:hanging="0"/>
              <w:spacing w:before="0" w:after="0"/>
            </w:pPr>
            <w:r>
              <w:rPr>
                <w:sz w:val="18"/>
                <w:szCs w:val="18"/>
                <w:i w:val="1"/>
                <w:iCs w:val="1"/>
              </w:rPr>
              <w:t xml:space="preserve">COMP</w:t>
            </w:r>
          </w:p>
        </w:tc>
        <w:tc>
          <w:tcPr>
            <w:tcW w:w="940" w:type="dxa"/>
            <w:noWrap/>
          </w:tcPr>
          <w:p>
            <w:pPr>
              <w:jc w:val="left"/>
              <w:ind w:left="200" w:right="0" w:firstLine="0" w:hanging="0"/>
              <w:spacing w:before="0" w:after="0"/>
            </w:pPr>
            <w:r>
              <w:rPr>
                <w:sz w:val="18"/>
                <w:szCs w:val="18"/>
                <w:i w:val="1"/>
                <w:iCs w:val="1"/>
              </w:rPr>
              <w:t xml:space="preserve">surprise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Gaib expresses quoted or reported speech without a dedicated quotative particle. Quotations appear as ordinary clauses, distinguished only by the surrounding syntactic context or by the use of verbs of speaking.</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[saisi saut͡ʃe kʷau ne ŋoko̰ kʷɯsḭ ŋotɯ̰ bɤŋḭ fḛ bo]</w:t>
      </w:r>
      <w:r>
        <w:rPr>
          <w:i w:val="1"/>
          <w:iCs w:val="1"/>
        </w:rPr>
        <w:t xml:space="preserve">	(29)</w:t>
      </w:r>
    </w:p>
    <w:tbl>
      <w:tblGrid>
        <w:gridCol w:w="700" w:type="dxa"/>
        <w:gridCol w:w="820" w:type="dxa"/>
        <w:gridCol w:w="700" w:type="dxa"/>
        <w:gridCol w:w="106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s-</w:t>
            </w:r>
          </w:p>
        </w:tc>
        <w:tc>
          <w:tcPr>
            <w:tcW w:w="820" w:type="dxa"/>
            <w:noWrap/>
          </w:tcPr>
          <w:p>
            <w:pPr>
              <w:jc w:val="left"/>
              <w:ind w:left="200" w:right="0" w:firstLine="0" w:hanging="0"/>
              <w:spacing w:before="0" w:after="0"/>
            </w:pPr>
            <w:r>
              <w:rPr>
                <w:sz w:val="18"/>
                <w:szCs w:val="18"/>
              </w:rPr>
              <w:t xml:space="preserve">aisi</w:t>
            </w:r>
          </w:p>
        </w:tc>
        <w:tc>
          <w:tcPr>
            <w:tcW w:w="700" w:type="dxa"/>
            <w:noWrap/>
          </w:tcPr>
          <w:p>
            <w:pPr>
              <w:jc w:val="left"/>
              <w:ind w:left="200" w:right="0" w:firstLine="0" w:hanging="0"/>
              <w:spacing w:before="0" w:after="0"/>
            </w:pPr>
            <w:r>
              <w:rPr>
                <w:sz w:val="18"/>
                <w:szCs w:val="18"/>
              </w:rPr>
              <w:t xml:space="preserve">s-</w:t>
            </w:r>
          </w:p>
        </w:tc>
        <w:tc>
          <w:tcPr>
            <w:tcW w:w="1060" w:type="dxa"/>
            <w:noWrap/>
          </w:tcPr>
          <w:p>
            <w:pPr>
              <w:jc w:val="left"/>
              <w:ind w:left="200" w:right="0" w:firstLine="0" w:hanging="0"/>
              <w:spacing w:before="0" w:after="0"/>
            </w:pPr>
            <w:r>
              <w:rPr>
                <w:sz w:val="18"/>
                <w:szCs w:val="18"/>
              </w:rPr>
              <w:t xml:space="preserve">aut͡ʃe</w:t>
            </w:r>
          </w:p>
        </w:tc>
        <w:tc>
          <w:tcPr>
            <w:tcW w:w="700" w:type="dxa"/>
            <w:noWrap/>
          </w:tcPr>
          <w:p>
            <w:pPr>
              <w:jc w:val="left"/>
              <w:ind w:left="200" w:right="0" w:firstLine="0" w:hanging="0"/>
              <w:spacing w:before="0" w:after="0"/>
            </w:pPr>
            <w:r>
              <w:rPr>
                <w:sz w:val="18"/>
                <w:szCs w:val="18"/>
              </w:rPr>
              <w:t xml:space="preserve">kʷau</w:t>
            </w:r>
          </w:p>
        </w:tc>
        <w:tc>
          <w:tcPr>
            <w:tcW w:w="700" w:type="dxa"/>
            <w:noWrap/>
          </w:tcPr>
          <w:p>
            <w:pPr>
              <w:jc w:val="left"/>
              <w:ind w:left="200" w:right="0" w:firstLine="0" w:hanging="0"/>
              <w:spacing w:before="0" w:after="0"/>
            </w:pPr>
            <w:r>
              <w:rPr>
                <w:sz w:val="18"/>
                <w:szCs w:val="18"/>
              </w:rPr>
              <w:t xml:space="preserve">ne</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-ko̰</w:t>
            </w:r>
          </w:p>
        </w:tc>
        <w:tc>
          <w:tcPr>
            <w:tcW w:w="700" w:type="dxa"/>
            <w:noWrap/>
          </w:tcPr>
          <w:p>
            <w:pPr>
              <w:jc w:val="left"/>
              <w:ind w:left="200" w:right="0" w:firstLine="0" w:hanging="0"/>
              <w:spacing w:before="0" w:after="0"/>
            </w:pPr>
            <w:r>
              <w:rPr>
                <w:sz w:val="18"/>
                <w:szCs w:val="18"/>
              </w:rPr>
              <w:t xml:space="preserve">kʷɯs</w:t>
            </w:r>
          </w:p>
        </w:tc>
      </w:tr>
      <w:tr>
        <w:trPr/>
        <w:tc>
          <w:tcPr>
            <w:tcW w:w="700" w:type="dxa"/>
            <w:noWrap/>
          </w:tcPr>
          <w:p>
            <w:pPr>
              <w:jc w:val="left"/>
              <w:ind w:left="200" w:right="0" w:firstLine="0" w:hanging="0"/>
              <w:spacing w:before="0" w:after="0"/>
            </w:pPr>
            <w:r>
              <w:rPr>
                <w:sz w:val="18"/>
                <w:szCs w:val="18"/>
                <w:i w:val="1"/>
                <w:iCs w:val="1"/>
              </w:rPr>
              <w:t xml:space="preserve">sing</w:t>
            </w:r>
          </w:p>
        </w:tc>
        <w:tc>
          <w:tcPr>
            <w:tcW w:w="820" w:type="dxa"/>
            <w:noWrap/>
          </w:tcPr>
          <w:p>
            <w:pPr>
              <w:jc w:val="left"/>
              <w:ind w:left="200" w:right="0" w:firstLine="0" w:hanging="0"/>
              <w:spacing w:before="0" w:after="0"/>
            </w:pPr>
            <w:r>
              <w:rPr>
                <w:sz w:val="18"/>
                <w:szCs w:val="18"/>
                <w:i w:val="1"/>
                <w:iCs w:val="1"/>
              </w:rPr>
              <w:t xml:space="preserve">2.sing</w:t>
            </w:r>
          </w:p>
        </w:tc>
        <w:tc>
          <w:tcPr>
            <w:tcW w:w="700" w:type="dxa"/>
            <w:noWrap/>
          </w:tcPr>
          <w:p>
            <w:pPr>
              <w:jc w:val="left"/>
              <w:ind w:left="200" w:right="0" w:firstLine="0" w:hanging="0"/>
              <w:spacing w:before="0" w:after="0"/>
            </w:pPr>
            <w:r>
              <w:rPr>
                <w:sz w:val="18"/>
                <w:szCs w:val="18"/>
                <w:i w:val="1"/>
                <w:iCs w:val="1"/>
              </w:rPr>
              <w:t xml:space="preserve">sing</w:t>
            </w:r>
          </w:p>
        </w:tc>
        <w:tc>
          <w:tcPr>
            <w:tcW w:w="1060" w:type="dxa"/>
            <w:noWrap/>
          </w:tcPr>
          <w:p>
            <w:pPr>
              <w:jc w:val="left"/>
              <w:ind w:left="200" w:right="0" w:firstLine="0" w:hanging="0"/>
              <w:spacing w:before="0" w:after="0"/>
            </w:pPr>
            <w:r>
              <w:rPr>
                <w:sz w:val="18"/>
                <w:szCs w:val="18"/>
                <w:i w:val="1"/>
                <w:iCs w:val="1"/>
              </w:rPr>
              <w:t xml:space="preserve">1excl.sing</w:t>
            </w:r>
          </w:p>
        </w:tc>
        <w:tc>
          <w:tcPr>
            <w:tcW w:w="700" w:type="dxa"/>
            <w:noWrap/>
          </w:tcPr>
          <w:p>
            <w:pPr>
              <w:jc w:val="left"/>
              <w:ind w:left="200" w:right="0" w:firstLine="0" w:hanging="0"/>
              <w:spacing w:before="0" w:after="0"/>
            </w:pPr>
            <w:r>
              <w:rPr>
                <w:sz w:val="18"/>
                <w:szCs w:val="18"/>
                <w:i w:val="1"/>
                <w:iCs w:val="1"/>
              </w:rPr>
              <w:t xml:space="preserve">love</w:t>
            </w:r>
          </w:p>
        </w:tc>
        <w:tc>
          <w:tcPr>
            <w:tcW w:w="700" w:type="dxa"/>
            <w:noWrap/>
          </w:tcPr>
          <w:p>
            <w:pPr>
              <w:jc w:val="left"/>
              <w:ind w:left="200" w:right="0" w:firstLine="0" w:hanging="0"/>
              <w:spacing w:before="0" w:after="0"/>
            </w:pPr>
            <w:r>
              <w:rPr>
                <w:sz w:val="18"/>
                <w:szCs w:val="18"/>
                <w:i w:val="1"/>
                <w:iCs w:val="1"/>
              </w:rPr>
              <w:t xml:space="preserve">COMP</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DAT</w:t>
            </w:r>
          </w:p>
        </w:tc>
        <w:tc>
          <w:tcPr>
            <w:tcW w:w="700" w:type="dxa"/>
            <w:noWrap/>
          </w:tcPr>
          <w:p>
            <w:pPr>
              <w:jc w:val="left"/>
              <w:ind w:left="200" w:right="0" w:firstLine="0" w:hanging="0"/>
              <w:spacing w:before="0" w:after="0"/>
            </w:pPr>
            <w:r>
              <w:rPr>
                <w:sz w:val="18"/>
                <w:szCs w:val="18"/>
                <w:i w:val="1"/>
                <w:iCs w:val="1"/>
              </w:rPr>
              <w:t xml:space="preserve">girl</w:t>
            </w:r>
          </w:p>
        </w:tc>
      </w:tr>
    </w:tbl>
    <w:p>
      <w:pPr>
        <w:jc w:val="left"/>
        <w:spacing w:before="0" w:after="0"/>
      </w:pPr>
      <w:r>
        <w:rPr>
          <w:sz w:val="2"/>
          <w:szCs w:val="2"/>
        </w:rPr>
        <w:t xml:space="preserve"> </w:t>
      </w:r>
    </w:p>
    <w:tbl>
      <w:tblGrid>
        <w:gridCol w:w="700" w:type="dxa"/>
        <w:gridCol w:w="700" w:type="dxa"/>
        <w:gridCol w:w="700" w:type="dxa"/>
        <w:gridCol w:w="70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ŋo</w:t>
            </w:r>
          </w:p>
        </w:tc>
        <w:tc>
          <w:tcPr>
            <w:tcW w:w="700" w:type="dxa"/>
            <w:noWrap/>
          </w:tcPr>
          <w:p>
            <w:pPr>
              <w:jc w:val="left"/>
              <w:ind w:left="200" w:right="0" w:firstLine="0" w:hanging="0"/>
              <w:spacing w:before="0" w:after="0"/>
            </w:pPr>
            <w:r>
              <w:rPr>
                <w:sz w:val="18"/>
                <w:szCs w:val="18"/>
              </w:rPr>
              <w:t xml:space="preserve">-tɯ̰</w:t>
            </w:r>
          </w:p>
        </w:tc>
        <w:tc>
          <w:tcPr>
            <w:tcW w:w="700" w:type="dxa"/>
            <w:noWrap/>
          </w:tcPr>
          <w:p>
            <w:pPr>
              <w:jc w:val="left"/>
              <w:ind w:left="200" w:right="0" w:firstLine="0" w:hanging="0"/>
              <w:spacing w:before="0" w:after="0"/>
            </w:pPr>
            <w:r>
              <w:rPr>
                <w:sz w:val="18"/>
                <w:szCs w:val="18"/>
              </w:rPr>
              <w:t xml:space="preserve">bɤŋ</w:t>
            </w:r>
          </w:p>
        </w:tc>
        <w:tc>
          <w:tcPr>
            <w:tcW w:w="700" w:type="dxa"/>
            <w:noWrap/>
          </w:tcPr>
          <w:p>
            <w:pPr>
              <w:jc w:val="left"/>
              <w:ind w:left="200" w:right="0" w:firstLine="0" w:hanging="0"/>
              <w:spacing w:before="0" w:after="0"/>
            </w:pPr>
            <w:r>
              <w:rPr>
                <w:sz w:val="18"/>
                <w:szCs w:val="18"/>
              </w:rPr>
              <w:t xml:space="preserve">-ḭ</w:t>
            </w:r>
          </w:p>
        </w:tc>
        <w:tc>
          <w:tcPr>
            <w:tcW w:w="700" w:type="dxa"/>
            <w:noWrap/>
          </w:tcPr>
          <w:p>
            <w:pPr>
              <w:jc w:val="left"/>
              <w:ind w:left="200" w:right="0" w:firstLine="0" w:hanging="0"/>
              <w:spacing w:before="0" w:after="0"/>
            </w:pPr>
            <w:r>
              <w:rPr>
                <w:sz w:val="18"/>
                <w:szCs w:val="18"/>
              </w:rPr>
              <w:t xml:space="preserve">fḛ</w:t>
            </w:r>
          </w:p>
        </w:tc>
        <w:tc>
          <w:tcPr>
            <w:tcW w:w="700" w:type="dxa"/>
            <w:noWrap/>
          </w:tcPr>
          <w:p>
            <w:pPr>
              <w:jc w:val="left"/>
              <w:ind w:left="200" w:right="0" w:firstLine="0" w:hanging="0"/>
              <w:spacing w:before="0" w:after="0"/>
            </w:pPr>
            <w:r>
              <w:rPr>
                <w:sz w:val="18"/>
                <w:szCs w:val="18"/>
              </w:rPr>
              <w:t xml:space="preserve">bo</w:t>
            </w:r>
          </w:p>
        </w:tc>
      </w:tr>
      <w:tr>
        <w:trPr/>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NOM</w:t>
            </w:r>
          </w:p>
        </w:tc>
        <w:tc>
          <w:tcPr>
            <w:tcW w:w="70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sing</w:t>
            </w:r>
          </w:p>
        </w:tc>
        <w:tc>
          <w:tcPr>
            <w:tcW w:w="70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T͡ʃu mɯ bo ŋotɯ̰ fu soɡa ŋɤ ɓɤfḭ ŋotɯ̰ fa t͡ʃa̰bḭ t͡ʃau taiʃḭ hḛ t͡ʃau ninofḭ. Ŋʷesḛʃḛ bo maino̰ ɡʷɯ taisḭ ŋotɯ̰ faiɡʷḭ, t͡ʃu nɤ bo maino̰ ɡase toŋunḭ ŋɤ taisḭ temḭ, hina̰ ɡʷomɤŋɤ bo maino̰ kɯ. Sa̰ bo maino̰ ɡʷimeha mḭʃa tai bɯ ne hḛ ɡʷimeha mḭʃa ni bɯ ne ɡɯ̰ɓu. Mɯ bo maino̰ ɡʷimehḭ ŋat͡ʃa mihḭ, hḛ mɯ bo maino̰ kʷakʷidḭ ŋat͡ʃa niɓikʷḭ.</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T͡ʃu ŋʷot͡ʃanu hɯ̰ mḭʃa he soɡa. Hɤsimɯ̰ bo ʃikḭ hḛ ŋʷauʃḭ ŋotɯ̰ taiʃa ka maino̰. Dɯbaiɓi bo maino̰ ŋotɯ̰ kʷɤɓa ka foʃḛna hḛ dɯt͡ʃa. T͡ʃu ʃifeɓḛ bo kau ŋotɯ̰ ɡaibḭ ŋotɯ̰ taiʃḭ sɯ̰ ŋɤ taisḭ t͡ʃaŋʷo̰ kʷadḭ. T͡ʃu ɓɤɡʷɯ̰be bo soŋʷa fa hḛ heŋedi ŋɤ taisḭ kʷemu dḛʃauɡḭ. Ɡḭt͡ʃimɯ bo hɯ̰ ŋotɯ̰ taiʃḭ sɯ̰, ɡeɓa̰ŋʷɤ bo soŋʷa.</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English-Gaib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1excl.dual</w:t>
      </w:r>
      <w:r>
        <w:rPr/>
        <w:t xml:space="preserve"> </w:t>
      </w:r>
      <w:r>
        <w:rPr>
          <w:i w:val="1"/>
          <w:iCs w:val="1"/>
        </w:rPr>
        <w:t xml:space="preserve">pron</w:t>
      </w:r>
      <w:r>
        <w:rPr/>
        <w:t xml:space="preserve"> ɯmo̰ </w:t>
      </w:r>
      <w:r>
        <w:rPr>
          <w:i w:val="1"/>
          <w:iCs w:val="1"/>
        </w:rPr>
        <w:t xml:space="preserve">pron</w:t>
      </w: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ɤŋʷa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aut͡ʃe </w:t>
      </w:r>
      <w:r>
        <w:rPr>
          <w:i w:val="1"/>
          <w:iCs w:val="1"/>
        </w:rPr>
        <w:t xml:space="preserve">pron</w:t>
      </w:r>
    </w:p>
    <w:p>
      <w:pPr>
        <w:jc w:val="left"/>
        <w:ind w:left="250" w:right="0" w:firstLine="0" w:hanging="250"/>
        <w:spacing w:before="0" w:after="0"/>
      </w:pPr>
      <w:r>
        <w:rPr/>
        <w:t xml:space="preserve"/>
      </w:r>
      <w:r>
        <w:rPr>
          <w:b w:val="1"/>
          <w:bCs w:val="1"/>
        </w:rPr>
        <w:t xml:space="preserve">1incl.dual</w:t>
      </w:r>
      <w:r>
        <w:rPr/>
        <w:t xml:space="preserve"> </w:t>
      </w:r>
      <w:r>
        <w:rPr>
          <w:i w:val="1"/>
          <w:iCs w:val="1"/>
        </w:rPr>
        <w:t xml:space="preserve">pron</w:t>
      </w:r>
      <w:r>
        <w:rPr/>
        <w:t xml:space="preserve"> uɡi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ḭʃa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aɡʷa </w:t>
      </w:r>
      <w:r>
        <w:rPr>
          <w:i w:val="1"/>
          <w:iCs w:val="1"/>
        </w:rPr>
        <w:t xml:space="preserve">pron</w:t>
      </w:r>
    </w:p>
    <w:p>
      <w:pPr>
        <w:jc w:val="left"/>
        <w:ind w:left="250" w:right="0" w:firstLine="0" w:hanging="250"/>
        <w:spacing w:before="0" w:after="0"/>
      </w:pPr>
      <w:r>
        <w:rPr/>
        <w:t xml:space="preserve"/>
      </w:r>
      <w:r>
        <w:rPr>
          <w:b w:val="1"/>
          <w:bCs w:val="1"/>
        </w:rPr>
        <w:t xml:space="preserve">2.dual</w:t>
      </w:r>
      <w:r>
        <w:rPr/>
        <w:t xml:space="preserve"> </w:t>
      </w:r>
      <w:r>
        <w:rPr>
          <w:i w:val="1"/>
          <w:iCs w:val="1"/>
        </w:rPr>
        <w:t xml:space="preserve">pron</w:t>
      </w:r>
      <w:r>
        <w:rPr/>
        <w:t xml:space="preserve"> et͡ʃo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ɯfi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aisi </w:t>
      </w:r>
      <w:r>
        <w:rPr>
          <w:i w:val="1"/>
          <w:iCs w:val="1"/>
        </w:rPr>
        <w:t xml:space="preserve">pron</w:t>
      </w:r>
    </w:p>
    <w:p>
      <w:pPr>
        <w:jc w:val="left"/>
        <w:ind w:left="250" w:right="0" w:firstLine="0" w:hanging="250"/>
        <w:spacing w:before="0" w:after="0"/>
      </w:pPr>
      <w:r>
        <w:rPr/>
        <w:t xml:space="preserve"/>
      </w:r>
      <w:r>
        <w:rPr>
          <w:b w:val="1"/>
          <w:bCs w:val="1"/>
        </w:rPr>
        <w:t xml:space="preserve">3.dual</w:t>
      </w:r>
      <w:r>
        <w:rPr/>
        <w:t xml:space="preserve"> </w:t>
      </w:r>
      <w:r>
        <w:rPr>
          <w:i w:val="1"/>
          <w:iCs w:val="1"/>
        </w:rPr>
        <w:t xml:space="preserve">pron</w:t>
      </w:r>
      <w:r>
        <w:rPr/>
        <w:t xml:space="preserve"> ikʷe </w:t>
      </w:r>
      <w:r>
        <w:rPr>
          <w:i w:val="1"/>
          <w:iCs w:val="1"/>
        </w:rPr>
        <w:t xml:space="preserve">pron</w:t>
      </w:r>
    </w:p>
    <w:p>
      <w:pPr>
        <w:jc w:val="left"/>
        <w:ind w:left="250" w:right="0" w:firstLine="0" w:hanging="250"/>
        <w:spacing w:before="0" w:after="0"/>
      </w:pPr>
      <w:r>
        <w:rPr/>
        <w:t xml:space="preserve"/>
      </w:r>
      <w:r>
        <w:rPr>
          <w:b w:val="1"/>
          <w:bCs w:val="1"/>
        </w:rPr>
        <w:t xml:space="preserve">3.plur</w:t>
      </w:r>
      <w:r>
        <w:rPr/>
        <w:t xml:space="preserve"> </w:t>
      </w:r>
      <w:r>
        <w:rPr>
          <w:i w:val="1"/>
          <w:iCs w:val="1"/>
        </w:rPr>
        <w:t xml:space="preserve">pron</w:t>
      </w:r>
      <w:r>
        <w:rPr/>
        <w:t xml:space="preserve"> aino̰ </w:t>
      </w:r>
      <w:r>
        <w:rPr>
          <w:i w:val="1"/>
          <w:iCs w:val="1"/>
        </w:rPr>
        <w:t xml:space="preserve">pron</w:t>
      </w:r>
    </w:p>
    <w:p>
      <w:pPr>
        <w:jc w:val="left"/>
        <w:ind w:left="250" w:right="0" w:firstLine="0" w:hanging="250"/>
        <w:spacing w:before="0" w:after="0"/>
      </w:pPr>
      <w:r>
        <w:rPr/>
        <w:t xml:space="preserve"/>
      </w:r>
      <w:r>
        <w:rPr>
          <w:b w:val="1"/>
          <w:bCs w:val="1"/>
        </w:rPr>
        <w:t xml:space="preserve">3.sing</w:t>
      </w:r>
      <w:r>
        <w:rPr/>
        <w:t xml:space="preserve"> </w:t>
      </w:r>
      <w:r>
        <w:rPr>
          <w:i w:val="1"/>
          <w:iCs w:val="1"/>
        </w:rPr>
        <w:t xml:space="preserve">pron</w:t>
      </w:r>
      <w:r>
        <w:rPr/>
        <w:t xml:space="preserve"> oŋʷa </w:t>
      </w:r>
      <w:r>
        <w:rPr>
          <w:i w:val="1"/>
          <w:iCs w:val="1"/>
        </w:rPr>
        <w:t xml:space="preserve">pron</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fu </w:t>
      </w:r>
      <w:r>
        <w:rPr>
          <w:i w:val="1"/>
          <w:iCs w:val="1"/>
        </w:rPr>
        <w:t xml:space="preserve">verb</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nu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hḛ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ɡed </w:t>
      </w:r>
      <w:r>
        <w:rPr>
          <w:i w:val="1"/>
          <w:iCs w:val="1"/>
        </w:rPr>
        <w:t xml:space="preserve">noun</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ɓefod </w:t>
      </w:r>
      <w:r>
        <w:rPr>
          <w:i w:val="1"/>
          <w:iCs w:val="1"/>
        </w:rPr>
        <w:t xml:space="preserve">noun</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ɓɤɡʷɯ̰be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nɤɡʷɤd </w:t>
      </w:r>
      <w:r>
        <w:rPr>
          <w:i w:val="1"/>
          <w:iCs w:val="1"/>
        </w:rPr>
        <w:t xml:space="preserve">noun</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ʃifeɓḛ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nuŋʷaɡʷ </w:t>
      </w:r>
      <w:r>
        <w:rPr>
          <w:i w:val="1"/>
          <w:iCs w:val="1"/>
        </w:rPr>
        <w:t xml:space="preserve">noun</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kʷo̰t͡ʃ </w:t>
      </w:r>
      <w:r>
        <w:rPr>
          <w:i w:val="1"/>
          <w:iCs w:val="1"/>
        </w:rPr>
        <w:t xml:space="preserve">noun</w:t>
      </w:r>
    </w:p>
    <w:p>
      <w:pPr>
        <w:jc w:val="left"/>
        <w:ind w:left="250" w:right="0" w:firstLine="0" w:hanging="250"/>
        <w:spacing w:before="0" w:after="0"/>
      </w:pPr>
      <w:r>
        <w:rPr/>
        <w:t xml:space="preserve"/>
      </w:r>
      <w:r>
        <w:rPr>
          <w:b w:val="1"/>
          <w:bCs w:val="1"/>
        </w:rPr>
        <w:t xml:space="preserve">bad</w:t>
      </w:r>
      <w:r>
        <w:rPr/>
        <w:t xml:space="preserve"> </w:t>
      </w:r>
      <w:r>
        <w:rPr>
          <w:i w:val="1"/>
          <w:iCs w:val="1"/>
        </w:rPr>
        <w:t xml:space="preserve">adj</w:t>
      </w:r>
      <w:r>
        <w:rPr/>
        <w:t xml:space="preserve"> ɓe </w:t>
      </w:r>
      <w:r>
        <w:rPr>
          <w:i w:val="1"/>
          <w:iCs w:val="1"/>
        </w:rPr>
        <w:t xml:space="preserve">verb</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ŋʷeɡuɡ </w:t>
      </w:r>
      <w:r>
        <w:rPr>
          <w:i w:val="1"/>
          <w:iCs w:val="1"/>
        </w:rPr>
        <w:t xml:space="preserve">noun</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naɡʷaukʷ </w:t>
      </w:r>
      <w:r>
        <w:rPr>
          <w:i w:val="1"/>
          <w:iCs w:val="1"/>
        </w:rPr>
        <w:t xml:space="preserve">noun</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kau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kʷai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daŋ </w:t>
      </w:r>
      <w:r>
        <w:rPr>
          <w:i w:val="1"/>
          <w:iCs w:val="1"/>
        </w:rPr>
        <w:t xml:space="preserve">noun</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-ɡʷɤ </w:t>
      </w:r>
      <w:r>
        <w:rPr>
          <w:i w:val="1"/>
          <w:iCs w:val="1"/>
        </w:rPr>
        <w:t xml:space="preserve">suffix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nḭʃeɡ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se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-as </w:t>
      </w:r>
      <w:r>
        <w:rPr>
          <w:i w:val="1"/>
          <w:iCs w:val="1"/>
        </w:rPr>
        <w:t xml:space="preserve">suffix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ʃuɡḛk </w:t>
      </w:r>
      <w:r>
        <w:rPr>
          <w:i w:val="1"/>
          <w:iCs w:val="1"/>
        </w:rPr>
        <w:t xml:space="preserve">noun</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dɯt͡ʃ </w:t>
      </w:r>
      <w:r>
        <w:rPr>
          <w:i w:val="1"/>
          <w:iCs w:val="1"/>
        </w:rPr>
        <w:t xml:space="preserve">noun</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t͡ʃḛ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ɡʷo </w:t>
      </w:r>
      <w:r>
        <w:rPr>
          <w:i w:val="1"/>
          <w:iCs w:val="1"/>
        </w:rPr>
        <w:t xml:space="preserve">verb</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kʷeʃa̰ </w:t>
      </w:r>
      <w:r>
        <w:rPr>
          <w:i w:val="1"/>
          <w:iCs w:val="1"/>
        </w:rPr>
        <w:t xml:space="preserve">verb</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ɓɤŋʷ </w:t>
      </w:r>
      <w:r>
        <w:rPr>
          <w:i w:val="1"/>
          <w:iCs w:val="1"/>
        </w:rPr>
        <w:t xml:space="preserve">noun</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ɡaɡaudɯ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kaiɡʷ </w:t>
      </w:r>
      <w:r>
        <w:rPr>
          <w:i w:val="1"/>
          <w:iCs w:val="1"/>
        </w:rPr>
        <w:t xml:space="preserve">noun</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neh </w:t>
      </w:r>
      <w:r>
        <w:rPr>
          <w:i w:val="1"/>
          <w:iCs w:val="1"/>
        </w:rPr>
        <w:t xml:space="preserve">noun</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boseb </w:t>
      </w:r>
      <w:r>
        <w:rPr>
          <w:i w:val="1"/>
          <w:iCs w:val="1"/>
        </w:rPr>
        <w:t xml:space="preserve">noun</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bḛɡʷon </w:t>
      </w:r>
      <w:r>
        <w:rPr>
          <w:i w:val="1"/>
          <w:iCs w:val="1"/>
        </w:rPr>
        <w:t xml:space="preserve">noun</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kʷḭmḭŋʷ </w:t>
      </w:r>
      <w:r>
        <w:rPr>
          <w:i w:val="1"/>
          <w:iCs w:val="1"/>
        </w:rPr>
        <w:t xml:space="preserve">noun</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bɤŋ </w:t>
      </w:r>
      <w:r>
        <w:rPr>
          <w:i w:val="1"/>
          <w:iCs w:val="1"/>
        </w:rPr>
        <w:t xml:space="preserve">noun</w:t>
      </w:r>
    </w:p>
    <w:p>
      <w:pPr>
        <w:jc w:val="left"/>
        <w:ind w:left="250" w:right="0" w:firstLine="0" w:hanging="250"/>
        <w:spacing w:before="0" w:after="0"/>
      </w:pPr>
      <w:r>
        <w:rPr/>
        <w:t xml:space="preserve"/>
      </w:r>
      <w:r>
        <w:rPr>
          <w:b w:val="1"/>
          <w:bCs w:val="1"/>
        </w:rPr>
        <w:t xml:space="preserve">break</w:t>
      </w:r>
      <w:r>
        <w:rPr/>
        <w:t xml:space="preserve"> </w:t>
      </w:r>
      <w:r>
        <w:rPr>
          <w:i w:val="1"/>
          <w:iCs w:val="1"/>
        </w:rPr>
        <w:t xml:space="preserve">verb</w:t>
      </w:r>
      <w:r>
        <w:rPr/>
        <w:t xml:space="preserve"> ŋʷa̰ </w:t>
      </w:r>
      <w:r>
        <w:rPr>
          <w:i w:val="1"/>
          <w:iCs w:val="1"/>
        </w:rPr>
        <w:t xml:space="preserve">verb</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keɡʷek </w:t>
      </w:r>
      <w:r>
        <w:rPr>
          <w:i w:val="1"/>
          <w:iCs w:val="1"/>
        </w:rPr>
        <w:t xml:space="preserve">noun</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dḛʃauɡ </w:t>
      </w:r>
      <w:r>
        <w:rPr>
          <w:i w:val="1"/>
          <w:iCs w:val="1"/>
        </w:rPr>
        <w:t xml:space="preserve">noun</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sai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ɡʷimeh </w:t>
      </w:r>
      <w:r>
        <w:rPr>
          <w:i w:val="1"/>
          <w:iCs w:val="1"/>
        </w:rPr>
        <w:t xml:space="preserve">noun</w:t>
      </w:r>
    </w:p>
    <w:p>
      <w:pPr>
        <w:jc w:val="left"/>
        <w:ind w:left="250" w:right="0" w:firstLine="0" w:hanging="250"/>
        <w:spacing w:before="0" w:after="0"/>
      </w:pPr>
      <w:r>
        <w:rPr/>
        <w:t xml:space="preserve"/>
      </w:r>
      <w:r>
        <w:rPr>
          <w:b w:val="1"/>
          <w:bCs w:val="1"/>
        </w:rPr>
        <w:t xml:space="preserve">build</w:t>
      </w:r>
      <w:r>
        <w:rPr/>
        <w:t xml:space="preserve"> </w:t>
      </w:r>
      <w:r>
        <w:rPr>
          <w:i w:val="1"/>
          <w:iCs w:val="1"/>
        </w:rPr>
        <w:t xml:space="preserve">verb</w:t>
      </w:r>
      <w:r>
        <w:rPr/>
        <w:t xml:space="preserve"> hai </w:t>
      </w:r>
      <w:r>
        <w:rPr>
          <w:i w:val="1"/>
          <w:iCs w:val="1"/>
        </w:rPr>
        <w:t xml:space="preserve">verb</w:t>
      </w:r>
    </w:p>
    <w:p>
      <w:pPr>
        <w:jc w:val="left"/>
        <w:ind w:left="250" w:right="0" w:firstLine="0" w:hanging="250"/>
        <w:spacing w:before="0" w:after="0"/>
      </w:pPr>
      <w:r>
        <w:rPr/>
        <w:t xml:space="preserve"/>
      </w:r>
      <w:r>
        <w:rPr>
          <w:b w:val="1"/>
          <w:bCs w:val="1"/>
        </w:rPr>
        <w:t xml:space="preserve">burn</w:t>
      </w:r>
      <w:r>
        <w:rPr/>
        <w:t xml:space="preserve"> </w:t>
      </w:r>
      <w:r>
        <w:rPr>
          <w:i w:val="1"/>
          <w:iCs w:val="1"/>
        </w:rPr>
        <w:t xml:space="preserve">verb</w:t>
      </w:r>
      <w:r>
        <w:rPr/>
        <w:t xml:space="preserve"> ni </w:t>
      </w:r>
      <w:r>
        <w:rPr>
          <w:i w:val="1"/>
          <w:iCs w:val="1"/>
        </w:rPr>
        <w:t xml:space="preserve">verb</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no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fi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ɓi </w:t>
      </w:r>
      <w:r>
        <w:rPr>
          <w:i w:val="1"/>
          <w:iCs w:val="1"/>
        </w:rPr>
        <w:t xml:space="preserve">verb</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t͡ʃaib </w:t>
      </w:r>
      <w:r>
        <w:rPr>
          <w:i w:val="1"/>
          <w:iCs w:val="1"/>
        </w:rPr>
        <w:t xml:space="preserve">noun</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kʷe </w:t>
      </w:r>
      <w:r>
        <w:rPr>
          <w:i w:val="1"/>
          <w:iCs w:val="1"/>
        </w:rPr>
        <w:t xml:space="preserve">verb</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nadḛɡʷe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kʷam </w:t>
      </w:r>
      <w:r>
        <w:rPr>
          <w:i w:val="1"/>
          <w:iCs w:val="1"/>
        </w:rPr>
        <w:t xml:space="preserve">noun</w:t>
      </w:r>
    </w:p>
    <w:p>
      <w:pPr>
        <w:jc w:val="left"/>
        <w:ind w:left="250" w:right="0" w:firstLine="0" w:hanging="250"/>
        <w:spacing w:before="0" w:after="0"/>
      </w:pPr>
      <w:r>
        <w:rPr/>
        <w:t xml:space="preserve"/>
      </w:r>
      <w:r>
        <w:rPr>
          <w:b w:val="1"/>
          <w:bCs w:val="1"/>
        </w:rPr>
        <w:t xml:space="preserve">chase</w:t>
      </w:r>
      <w:r>
        <w:rPr/>
        <w:t xml:space="preserve"> </w:t>
      </w:r>
      <w:r>
        <w:rPr>
          <w:i w:val="1"/>
          <w:iCs w:val="1"/>
        </w:rPr>
        <w:t xml:space="preserve">verb</w:t>
      </w:r>
      <w:r>
        <w:rPr/>
        <w:t xml:space="preserve"> hedɯʃa </w:t>
      </w:r>
      <w:r>
        <w:rPr>
          <w:i w:val="1"/>
          <w:iCs w:val="1"/>
        </w:rPr>
        <w:t xml:space="preserve">verb</w:t>
      </w:r>
    </w:p>
    <w:p>
      <w:pPr>
        <w:jc w:val="left"/>
        <w:ind w:left="250" w:right="0" w:firstLine="0" w:hanging="250"/>
        <w:spacing w:before="0" w:after="0"/>
      </w:pPr>
      <w:r>
        <w:rPr/>
        <w:t xml:space="preserve"/>
      </w:r>
      <w:r>
        <w:rPr>
          <w:b w:val="1"/>
          <w:bCs w:val="1"/>
        </w:rPr>
        <w:t xml:space="preserve">Chechuk</w:t>
      </w:r>
      <w:r>
        <w:rPr/>
        <w:t xml:space="preserve"> </w:t>
      </w:r>
      <w:r>
        <w:rPr>
          <w:i w:val="1"/>
          <w:iCs w:val="1"/>
        </w:rPr>
        <w:t xml:space="preserve">prop</w:t>
      </w:r>
      <w:r>
        <w:rPr/>
        <w:t xml:space="preserve"> T͡ʃḛt͡ʃukʷ </w:t>
      </w:r>
      <w:r>
        <w:rPr>
          <w:i w:val="1"/>
          <w:iCs w:val="1"/>
        </w:rPr>
        <w:t xml:space="preserve">prop</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ɡaŋen </w:t>
      </w:r>
      <w:r>
        <w:rPr>
          <w:i w:val="1"/>
          <w:iCs w:val="1"/>
        </w:rPr>
        <w:t xml:space="preserve">noun</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nɯɓ </w:t>
      </w:r>
      <w:r>
        <w:rPr>
          <w:i w:val="1"/>
          <w:iCs w:val="1"/>
        </w:rPr>
        <w:t xml:space="preserve">noun</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tḭs </w:t>
      </w:r>
      <w:r>
        <w:rPr>
          <w:i w:val="1"/>
          <w:iCs w:val="1"/>
        </w:rPr>
        <w:t xml:space="preserve">noun</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ɡʷɤnin </w:t>
      </w:r>
      <w:r>
        <w:rPr>
          <w:i w:val="1"/>
          <w:iCs w:val="1"/>
        </w:rPr>
        <w:t xml:space="preserve">noun</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ʃaŋʷa </w:t>
      </w:r>
      <w:r>
        <w:rPr>
          <w:i w:val="1"/>
          <w:iCs w:val="1"/>
        </w:rPr>
        <w:t xml:space="preserve">verb</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kʷin </w:t>
      </w:r>
      <w:r>
        <w:rPr>
          <w:i w:val="1"/>
          <w:iCs w:val="1"/>
        </w:rPr>
        <w:t xml:space="preserve">noun</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ŋɤʃɯfo </w:t>
      </w:r>
      <w:r>
        <w:rPr>
          <w:i w:val="1"/>
          <w:iCs w:val="1"/>
        </w:rPr>
        <w:t xml:space="preserve">verb</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ŋai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kʷabe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hebi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t͡ʃosɤdu </w:t>
      </w:r>
      <w:r>
        <w:rPr>
          <w:i w:val="1"/>
          <w:iCs w:val="1"/>
        </w:rPr>
        <w:t xml:space="preserve">verb</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dɯbaiɓi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ɡʷo̰ŋʷi </w:t>
      </w:r>
      <w:r>
        <w:rPr>
          <w:i w:val="1"/>
          <w:iCs w:val="1"/>
        </w:rPr>
        <w:t xml:space="preserve">verb</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ɡi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taŋʷis </w:t>
      </w:r>
      <w:r>
        <w:rPr>
          <w:i w:val="1"/>
          <w:iCs w:val="1"/>
        </w:rPr>
        <w:t xml:space="preserve">noun</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ɡeɓa̰ŋʷɤ </w:t>
      </w:r>
      <w:r>
        <w:rPr>
          <w:i w:val="1"/>
          <w:iCs w:val="1"/>
        </w:rPr>
        <w:t xml:space="preserve">verb</w:t>
      </w:r>
    </w:p>
    <w:p>
      <w:pPr>
        <w:jc w:val="left"/>
        <w:ind w:left="250" w:right="0" w:firstLine="0" w:hanging="250"/>
        <w:spacing w:before="0" w:after="0"/>
      </w:pPr>
      <w:r>
        <w:rPr/>
        <w:t xml:space="preserve"/>
      </w:r>
      <w:r>
        <w:rPr>
          <w:b w:val="1"/>
          <w:bCs w:val="1"/>
        </w:rPr>
        <w:t xml:space="preserve">cut</w:t>
      </w:r>
      <w:r>
        <w:rPr/>
        <w:t xml:space="preserve"> </w:t>
      </w:r>
      <w:r>
        <w:rPr>
          <w:i w:val="1"/>
          <w:iCs w:val="1"/>
        </w:rPr>
        <w:t xml:space="preserve">verb</w:t>
      </w:r>
      <w:r>
        <w:rPr/>
        <w:t xml:space="preserve"> dɯ </w:t>
      </w:r>
      <w:r>
        <w:rPr>
          <w:i w:val="1"/>
          <w:iCs w:val="1"/>
        </w:rPr>
        <w:t xml:space="preserve">verb</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fan </w:t>
      </w:r>
      <w:r>
        <w:rPr>
          <w:i w:val="1"/>
          <w:iCs w:val="1"/>
        </w:rPr>
        <w:t xml:space="preserve">noun</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fod </w:t>
      </w:r>
      <w:r>
        <w:rPr>
          <w:i w:val="1"/>
          <w:iCs w:val="1"/>
        </w:rPr>
        <w:t xml:space="preserve">noun</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ninof </w:t>
      </w:r>
      <w:r>
        <w:rPr>
          <w:i w:val="1"/>
          <w:iCs w:val="1"/>
        </w:rPr>
        <w:t xml:space="preserve">noun</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ɓo̰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t͡ʃaŋʷo̰ </w:t>
      </w:r>
      <w:r>
        <w:rPr>
          <w:i w:val="1"/>
          <w:iCs w:val="1"/>
        </w:rPr>
        <w:t xml:space="preserve">verb</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kʷabakʷa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ɡibi </w:t>
      </w:r>
      <w:r>
        <w:rPr>
          <w:i w:val="1"/>
          <w:iCs w:val="1"/>
        </w:rPr>
        <w:t xml:space="preserve">verb</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ʃa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nab </w:t>
      </w:r>
      <w:r>
        <w:rPr>
          <w:i w:val="1"/>
          <w:iCs w:val="1"/>
        </w:rPr>
        <w:t xml:space="preserve">noun</w:t>
      </w:r>
    </w:p>
    <w:p>
      <w:pPr>
        <w:jc w:val="left"/>
        <w:ind w:left="250" w:right="0" w:firstLine="0" w:hanging="250"/>
        <w:spacing w:before="0" w:after="0"/>
      </w:pPr>
      <w:r>
        <w:rPr/>
        <w:t xml:space="preserve"/>
      </w:r>
      <w:r>
        <w:rPr>
          <w:b w:val="1"/>
          <w:bCs w:val="1"/>
        </w:rPr>
        <w:t xml:space="preserve">drink</w:t>
      </w:r>
      <w:r>
        <w:rPr/>
        <w:t xml:space="preserve"> </w:t>
      </w:r>
      <w:r>
        <w:rPr>
          <w:i w:val="1"/>
          <w:iCs w:val="1"/>
        </w:rPr>
        <w:t xml:space="preserve">verb</w:t>
      </w:r>
      <w:r>
        <w:rPr/>
        <w:t xml:space="preserve"> ŋʷo </w:t>
      </w:r>
      <w:r>
        <w:rPr>
          <w:i w:val="1"/>
          <w:iCs w:val="1"/>
        </w:rPr>
        <w:t xml:space="preserve">verb</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sati </w:t>
      </w:r>
      <w:r>
        <w:rPr>
          <w:i w:val="1"/>
          <w:iCs w:val="1"/>
        </w:rPr>
        <w:t xml:space="preserve">verb</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kʷɯbumi </w:t>
      </w:r>
      <w:r>
        <w:rPr>
          <w:i w:val="1"/>
          <w:iCs w:val="1"/>
        </w:rPr>
        <w:t xml:space="preserve">verb</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tɤka̰d </w:t>
      </w:r>
      <w:r>
        <w:rPr>
          <w:i w:val="1"/>
          <w:iCs w:val="1"/>
        </w:rPr>
        <w:t xml:space="preserve">noun</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ɡʷomɤŋɤ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ɡʷɯɡ </w:t>
      </w:r>
      <w:r>
        <w:rPr>
          <w:i w:val="1"/>
          <w:iCs w:val="1"/>
        </w:rPr>
        <w:t xml:space="preserve">noun</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t͡ʃa̰b </w:t>
      </w:r>
      <w:r>
        <w:rPr>
          <w:i w:val="1"/>
          <w:iCs w:val="1"/>
        </w:rPr>
        <w:t xml:space="preserve">noun</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faiɡʷ </w:t>
      </w:r>
      <w:r>
        <w:rPr>
          <w:i w:val="1"/>
          <w:iCs w:val="1"/>
        </w:rPr>
        <w:t xml:space="preserve">noun</w:t>
      </w:r>
    </w:p>
    <w:p>
      <w:pPr>
        <w:jc w:val="left"/>
        <w:ind w:left="250" w:right="0" w:firstLine="0" w:hanging="250"/>
        <w:spacing w:before="0" w:after="0"/>
      </w:pPr>
      <w:r>
        <w:rPr/>
        <w:t xml:space="preserve"/>
      </w:r>
      <w:r>
        <w:rPr>
          <w:b w:val="1"/>
          <w:bCs w:val="1"/>
        </w:rPr>
        <w:t xml:space="preserve">eat</w:t>
      </w:r>
      <w:r>
        <w:rPr/>
        <w:t xml:space="preserve"> </w:t>
      </w:r>
      <w:r>
        <w:rPr>
          <w:i w:val="1"/>
          <w:iCs w:val="1"/>
        </w:rPr>
        <w:t xml:space="preserve">verb</w:t>
      </w:r>
      <w:r>
        <w:rPr/>
        <w:t xml:space="preserve"> bɤ </w:t>
      </w:r>
      <w:r>
        <w:rPr>
          <w:i w:val="1"/>
          <w:iCs w:val="1"/>
        </w:rPr>
        <w:t xml:space="preserve">verb</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suk </w:t>
      </w:r>
      <w:r>
        <w:rPr>
          <w:i w:val="1"/>
          <w:iCs w:val="1"/>
        </w:rPr>
        <w:t xml:space="preserve">noun</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fifɤ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ʃaɓes </w:t>
      </w:r>
      <w:r>
        <w:rPr>
          <w:i w:val="1"/>
          <w:iCs w:val="1"/>
        </w:rPr>
        <w:t xml:space="preserve">noun</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ɡḭt͡ʃimɯ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kɯn </w:t>
      </w:r>
      <w:r>
        <w:rPr>
          <w:i w:val="1"/>
          <w:iCs w:val="1"/>
        </w:rPr>
        <w:t xml:space="preserve">noun</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ŋeɡʷ </w:t>
      </w:r>
      <w:r>
        <w:rPr>
          <w:i w:val="1"/>
          <w:iCs w:val="1"/>
        </w:rPr>
        <w:t xml:space="preserve">noun</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motaid </w:t>
      </w:r>
      <w:r>
        <w:rPr>
          <w:i w:val="1"/>
          <w:iCs w:val="1"/>
        </w:rPr>
        <w:t xml:space="preserve">noun</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ho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ʃe </w:t>
      </w:r>
      <w:r>
        <w:rPr>
          <w:i w:val="1"/>
          <w:iCs w:val="1"/>
        </w:rPr>
        <w:t xml:space="preserve">verb</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toŋɯɓ </w:t>
      </w:r>
      <w:r>
        <w:rPr>
          <w:i w:val="1"/>
          <w:iCs w:val="1"/>
        </w:rPr>
        <w:t xml:space="preserve">noun</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kɯŋoɡʷ </w:t>
      </w:r>
      <w:r>
        <w:rPr>
          <w:i w:val="1"/>
          <w:iCs w:val="1"/>
        </w:rPr>
        <w:t xml:space="preserve">noun</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naik </w:t>
      </w:r>
      <w:r>
        <w:rPr>
          <w:i w:val="1"/>
          <w:iCs w:val="1"/>
        </w:rPr>
        <w:t xml:space="preserve">noun</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ka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bokes </w:t>
      </w:r>
      <w:r>
        <w:rPr>
          <w:i w:val="1"/>
          <w:iCs w:val="1"/>
        </w:rPr>
        <w:t xml:space="preserve">noun</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ki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ʃik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t͡ʃa </w:t>
      </w:r>
      <w:r>
        <w:rPr>
          <w:i w:val="1"/>
          <w:iCs w:val="1"/>
        </w:rPr>
        <w:t xml:space="preserve">verb</w:t>
      </w:r>
    </w:p>
    <w:p>
      <w:pPr>
        <w:jc w:val="left"/>
        <w:ind w:left="250" w:right="0" w:firstLine="0" w:hanging="250"/>
        <w:spacing w:before="0" w:after="0"/>
      </w:pPr>
      <w:r>
        <w:rPr/>
        <w:t xml:space="preserve"/>
      </w:r>
      <w:r>
        <w:rPr>
          <w:b w:val="1"/>
          <w:bCs w:val="1"/>
        </w:rPr>
        <w:t xml:space="preserve">find</w:t>
      </w:r>
      <w:r>
        <w:rPr/>
        <w:t xml:space="preserve"> </w:t>
      </w:r>
      <w:r>
        <w:rPr>
          <w:i w:val="1"/>
          <w:iCs w:val="1"/>
        </w:rPr>
        <w:t xml:space="preserve">verb</w:t>
      </w:r>
      <w:r>
        <w:rPr/>
        <w:t xml:space="preserve"> nɤ </w:t>
      </w:r>
      <w:r>
        <w:rPr>
          <w:i w:val="1"/>
          <w:iCs w:val="1"/>
        </w:rPr>
        <w:t xml:space="preserve">verb</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ŋutaʃ </w:t>
      </w:r>
      <w:r>
        <w:rPr>
          <w:i w:val="1"/>
          <w:iCs w:val="1"/>
        </w:rPr>
        <w:t xml:space="preserve">noun</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to̰n </w:t>
      </w:r>
      <w:r>
        <w:rPr>
          <w:i w:val="1"/>
          <w:iCs w:val="1"/>
        </w:rPr>
        <w:t xml:space="preserve">noun</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fɤɡʷ </w:t>
      </w:r>
      <w:r>
        <w:rPr>
          <w:i w:val="1"/>
          <w:iCs w:val="1"/>
        </w:rPr>
        <w:t xml:space="preserve">noun</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ʃɯ̰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ɓo̰dadi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ɡanɤse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sḭʃɤd </w:t>
      </w:r>
      <w:r>
        <w:rPr>
          <w:i w:val="1"/>
          <w:iCs w:val="1"/>
        </w:rPr>
        <w:t xml:space="preserve">noun</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su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ɓiʃah </w:t>
      </w:r>
      <w:r>
        <w:rPr>
          <w:i w:val="1"/>
          <w:iCs w:val="1"/>
        </w:rPr>
        <w:t xml:space="preserve">noun</w:t>
      </w:r>
    </w:p>
    <w:p>
      <w:pPr>
        <w:jc w:val="left"/>
        <w:ind w:left="250" w:right="0" w:firstLine="0" w:hanging="250"/>
        <w:spacing w:before="0" w:after="0"/>
      </w:pPr>
      <w:r>
        <w:rPr/>
        <w:t xml:space="preserve"/>
      </w:r>
      <w:r>
        <w:rPr>
          <w:b w:val="1"/>
          <w:bCs w:val="1"/>
        </w:rPr>
        <w:t xml:space="preserve">Fokash</w:t>
      </w:r>
      <w:r>
        <w:rPr/>
        <w:t xml:space="preserve"> </w:t>
      </w:r>
      <w:r>
        <w:rPr>
          <w:i w:val="1"/>
          <w:iCs w:val="1"/>
        </w:rPr>
        <w:t xml:space="preserve">prop</w:t>
      </w:r>
      <w:r>
        <w:rPr/>
        <w:t xml:space="preserve"> Fokʷɤʃ </w:t>
      </w:r>
      <w:r>
        <w:rPr>
          <w:i w:val="1"/>
          <w:iCs w:val="1"/>
        </w:rPr>
        <w:t xml:space="preserve">prop</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ŋʷot͡ʃ </w:t>
      </w:r>
      <w:r>
        <w:rPr>
          <w:i w:val="1"/>
          <w:iCs w:val="1"/>
        </w:rPr>
        <w:t xml:space="preserve">noun</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deŋa̰ŋʷ </w:t>
      </w:r>
      <w:r>
        <w:rPr>
          <w:i w:val="1"/>
          <w:iCs w:val="1"/>
        </w:rPr>
        <w:t xml:space="preserve">noun</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kʷa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ɡʷɯŋaimu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sɯk </w:t>
      </w:r>
      <w:r>
        <w:rPr>
          <w:i w:val="1"/>
          <w:iCs w:val="1"/>
        </w:rPr>
        <w:t xml:space="preserve">noun</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ɡʷɯ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do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fḛ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tḛ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bɤ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ŋʷo̰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ho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ɓo̰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ŋu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t͡ʃɯ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da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ŋa̰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kṵ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ʃɯ̰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tauk </w:t>
      </w:r>
      <w:r>
        <w:rPr>
          <w:i w:val="1"/>
          <w:iCs w:val="1"/>
        </w:rPr>
        <w:t xml:space="preserve">noun</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sɯ̰ko </w:t>
      </w:r>
      <w:r>
        <w:rPr>
          <w:i w:val="1"/>
          <w:iCs w:val="1"/>
        </w:rPr>
        <w:t xml:space="preserve">verb</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kʷɯ̰fise </w:t>
      </w:r>
      <w:r>
        <w:rPr>
          <w:i w:val="1"/>
          <w:iCs w:val="1"/>
        </w:rPr>
        <w:t xml:space="preserve">verb</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de </w:t>
      </w:r>
      <w:r>
        <w:rPr>
          <w:i w:val="1"/>
          <w:iCs w:val="1"/>
        </w:rPr>
        <w:t xml:space="preserve">adv</w:t>
      </w:r>
    </w:p>
    <w:p>
      <w:pPr>
        <w:jc w:val="left"/>
        <w:ind w:left="250" w:right="0" w:firstLine="0" w:hanging="250"/>
        <w:spacing w:before="0" w:after="0"/>
      </w:pPr>
      <w:r>
        <w:rPr/>
        <w:t xml:space="preserve"/>
      </w:r>
      <w:r>
        <w:rPr>
          <w:b w:val="1"/>
          <w:bCs w:val="1"/>
        </w:rPr>
        <w:t xml:space="preserve">Gabaich</w:t>
      </w:r>
      <w:r>
        <w:rPr/>
        <w:t xml:space="preserve"> </w:t>
      </w:r>
      <w:r>
        <w:rPr>
          <w:i w:val="1"/>
          <w:iCs w:val="1"/>
        </w:rPr>
        <w:t xml:space="preserve">prop</w:t>
      </w:r>
      <w:r>
        <w:rPr/>
        <w:t xml:space="preserve"> Ɡabait͡ʃ </w:t>
      </w:r>
      <w:r>
        <w:rPr>
          <w:i w:val="1"/>
          <w:iCs w:val="1"/>
        </w:rPr>
        <w:t xml:space="preserve">prop</w:t>
      </w:r>
    </w:p>
    <w:p>
      <w:pPr>
        <w:jc w:val="left"/>
        <w:ind w:left="250" w:right="0" w:firstLine="0" w:hanging="250"/>
        <w:spacing w:before="0" w:after="0"/>
      </w:pPr>
      <w:r>
        <w:rPr/>
        <w:t xml:space="preserve"/>
      </w:r>
      <w:r>
        <w:rPr>
          <w:b w:val="1"/>
          <w:bCs w:val="1"/>
        </w:rPr>
        <w:t xml:space="preserve">Gaib</w:t>
      </w:r>
      <w:r>
        <w:rPr/>
        <w:t xml:space="preserve"> </w:t>
      </w:r>
      <w:r>
        <w:rPr>
          <w:i w:val="1"/>
          <w:iCs w:val="1"/>
        </w:rPr>
        <w:t xml:space="preserve">noun</w:t>
      </w:r>
      <w:r>
        <w:rPr/>
        <w:t xml:space="preserve"> (</w:t>
      </w:r>
      <w:r>
        <w:rPr>
          <w:i w:val="1"/>
          <w:iCs w:val="1"/>
        </w:rPr>
        <w:t xml:space="preserve">language</w:t>
      </w:r>
      <w:r>
        <w:rPr/>
        <w:t xml:space="preserve">) ɡaib </w:t>
      </w:r>
      <w:r>
        <w:rPr>
          <w:i w:val="1"/>
          <w:iCs w:val="1"/>
        </w:rPr>
        <w:t xml:space="preserve">noun</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kʷɯs </w:t>
      </w:r>
      <w:r>
        <w:rPr>
          <w:i w:val="1"/>
          <w:iCs w:val="1"/>
        </w:rPr>
        <w:t xml:space="preserve">noun</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kʷo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Ŋʷit͡ʃɯʃ </w:t>
      </w:r>
      <w:r>
        <w:rPr>
          <w:i w:val="1"/>
          <w:iCs w:val="1"/>
        </w:rPr>
        <w:t xml:space="preserve">prop</w:t>
      </w:r>
    </w:p>
    <w:p>
      <w:pPr>
        <w:jc w:val="left"/>
        <w:ind w:left="250" w:right="0" w:firstLine="0" w:hanging="250"/>
        <w:spacing w:before="0" w:after="0"/>
      </w:pPr>
      <w:r>
        <w:rPr/>
        <w:t xml:space="preserve"/>
      </w:r>
      <w:r>
        <w:rPr>
          <w:b w:val="1"/>
          <w:bCs w:val="1"/>
        </w:rPr>
        <w:t xml:space="preserve">good</w:t>
      </w:r>
      <w:r>
        <w:rPr/>
        <w:t xml:space="preserve"> </w:t>
      </w:r>
      <w:r>
        <w:rPr>
          <w:i w:val="1"/>
          <w:iCs w:val="1"/>
        </w:rPr>
        <w:t xml:space="preserve">adj</w:t>
      </w:r>
      <w:r>
        <w:rPr/>
        <w:t xml:space="preserve"> ɡʷa̰ </w:t>
      </w:r>
      <w:r>
        <w:rPr>
          <w:i w:val="1"/>
          <w:iCs w:val="1"/>
        </w:rPr>
        <w:t xml:space="preserve">verb</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humak </w:t>
      </w:r>
      <w:r>
        <w:rPr>
          <w:i w:val="1"/>
          <w:iCs w:val="1"/>
        </w:rPr>
        <w:t xml:space="preserve">noun</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ɡiŋʷo </w:t>
      </w:r>
      <w:r>
        <w:rPr>
          <w:i w:val="1"/>
          <w:iCs w:val="1"/>
        </w:rPr>
        <w:t xml:space="preserve">verb</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hiɡɤbo </w:t>
      </w:r>
      <w:r>
        <w:rPr>
          <w:i w:val="1"/>
          <w:iCs w:val="1"/>
        </w:rPr>
        <w:t xml:space="preserve">verb</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nakɤŋ </w:t>
      </w:r>
      <w:r>
        <w:rPr>
          <w:i w:val="1"/>
          <w:iCs w:val="1"/>
        </w:rPr>
        <w:t xml:space="preserve">noun</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nat </w:t>
      </w:r>
      <w:r>
        <w:rPr>
          <w:i w:val="1"/>
          <w:iCs w:val="1"/>
        </w:rPr>
        <w:t xml:space="preserve">noun</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bah </w:t>
      </w:r>
      <w:r>
        <w:rPr>
          <w:i w:val="1"/>
          <w:iCs w:val="1"/>
        </w:rPr>
        <w:t xml:space="preserve">noun</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fɤsi </w:t>
      </w:r>
      <w:r>
        <w:rPr>
          <w:i w:val="1"/>
          <w:iCs w:val="1"/>
        </w:rPr>
        <w:t xml:space="preserve">verb</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ɓutɯna </w:t>
      </w:r>
      <w:r>
        <w:rPr>
          <w:i w:val="1"/>
          <w:iCs w:val="1"/>
        </w:rPr>
        <w:t xml:space="preserve">verb</w:t>
      </w:r>
    </w:p>
    <w:p>
      <w:pPr>
        <w:jc w:val="left"/>
        <w:ind w:left="250" w:right="0" w:firstLine="0" w:hanging="250"/>
        <w:spacing w:before="0" w:after="0"/>
      </w:pPr>
      <w:r>
        <w:rPr/>
        <w:t xml:space="preserve"/>
      </w:r>
      <w:r>
        <w:rPr>
          <w:b w:val="1"/>
          <w:bCs w:val="1"/>
        </w:rPr>
        <w:t xml:space="preserve">have</w:t>
      </w:r>
      <w:r>
        <w:rPr/>
        <w:t xml:space="preserve"> </w:t>
      </w:r>
      <w:r>
        <w:rPr>
          <w:i w:val="1"/>
          <w:iCs w:val="1"/>
        </w:rPr>
        <w:t xml:space="preserve">verb</w:t>
      </w:r>
      <w:r>
        <w:rPr/>
        <w:t xml:space="preserve"> mɯ </w:t>
      </w:r>
      <w:r>
        <w:rPr>
          <w:i w:val="1"/>
          <w:iCs w:val="1"/>
        </w:rPr>
        <w:t xml:space="preserve">verb</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sak </w:t>
      </w:r>
      <w:r>
        <w:rPr>
          <w:i w:val="1"/>
          <w:iCs w:val="1"/>
        </w:rPr>
        <w:t xml:space="preserve">noun</w:t>
      </w:r>
    </w:p>
    <w:p>
      <w:pPr>
        <w:jc w:val="left"/>
        <w:ind w:left="250" w:right="0" w:firstLine="0" w:hanging="250"/>
        <w:spacing w:before="0" w:after="0"/>
      </w:pPr>
      <w:r>
        <w:rPr/>
        <w:t xml:space="preserve"/>
      </w:r>
      <w:r>
        <w:rPr>
          <w:b w:val="1"/>
          <w:bCs w:val="1"/>
        </w:rPr>
        <w:t xml:space="preserve">hear</w:t>
      </w:r>
      <w:r>
        <w:rPr/>
        <w:t xml:space="preserve"> </w:t>
      </w:r>
      <w:r>
        <w:rPr>
          <w:i w:val="1"/>
          <w:iCs w:val="1"/>
        </w:rPr>
        <w:t xml:space="preserve">verb</w:t>
      </w:r>
      <w:r>
        <w:rPr/>
        <w:t xml:space="preserve"> ɡʷi </w:t>
      </w:r>
      <w:r>
        <w:rPr>
          <w:i w:val="1"/>
          <w:iCs w:val="1"/>
        </w:rPr>
        <w:t xml:space="preserve">verb</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kʷik </w:t>
      </w:r>
      <w:r>
        <w:rPr>
          <w:i w:val="1"/>
          <w:iCs w:val="1"/>
        </w:rPr>
        <w:t xml:space="preserve">noun</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t͡ʃuɓi </w:t>
      </w:r>
      <w:r>
        <w:rPr>
          <w:i w:val="1"/>
          <w:iCs w:val="1"/>
        </w:rPr>
        <w:t xml:space="preserve">verb</w:t>
      </w:r>
    </w:p>
    <w:p>
      <w:pPr>
        <w:jc w:val="left"/>
        <w:ind w:left="250" w:right="0" w:firstLine="0" w:hanging="250"/>
        <w:spacing w:before="0" w:after="0"/>
      </w:pPr>
      <w:r>
        <w:rPr/>
        <w:t xml:space="preserve"/>
      </w:r>
      <w:r>
        <w:rPr>
          <w:b w:val="1"/>
          <w:bCs w:val="1"/>
        </w:rPr>
        <w:t xml:space="preserve">hit</w:t>
      </w:r>
      <w:r>
        <w:rPr/>
        <w:t xml:space="preserve"> </w:t>
      </w:r>
      <w:r>
        <w:rPr>
          <w:i w:val="1"/>
          <w:iCs w:val="1"/>
        </w:rPr>
        <w:t xml:space="preserve">verb</w:t>
      </w:r>
      <w:r>
        <w:rPr/>
        <w:t xml:space="preserve"> fai </w:t>
      </w:r>
      <w:r>
        <w:rPr>
          <w:i w:val="1"/>
          <w:iCs w:val="1"/>
        </w:rPr>
        <w:t xml:space="preserve">verb</w:t>
      </w:r>
    </w:p>
    <w:p>
      <w:pPr>
        <w:jc w:val="left"/>
        <w:ind w:left="250" w:right="0" w:firstLine="0" w:hanging="250"/>
        <w:spacing w:before="0" w:after="0"/>
      </w:pPr>
      <w:r>
        <w:rPr/>
        <w:t xml:space="preserve"/>
      </w:r>
      <w:r>
        <w:rPr>
          <w:b w:val="1"/>
          <w:bCs w:val="1"/>
        </w:rPr>
        <w:t xml:space="preserve">hold</w:t>
      </w:r>
      <w:r>
        <w:rPr/>
        <w:t xml:space="preserve"> </w:t>
      </w:r>
      <w:r>
        <w:rPr>
          <w:i w:val="1"/>
          <w:iCs w:val="1"/>
        </w:rPr>
        <w:t xml:space="preserve">verb</w:t>
      </w:r>
      <w:r>
        <w:rPr/>
        <w:t xml:space="preserve"> da </w:t>
      </w:r>
      <w:r>
        <w:rPr>
          <w:i w:val="1"/>
          <w:iCs w:val="1"/>
        </w:rPr>
        <w:t xml:space="preserve">verb</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feŋif </w:t>
      </w:r>
      <w:r>
        <w:rPr>
          <w:i w:val="1"/>
          <w:iCs w:val="1"/>
        </w:rPr>
        <w:t xml:space="preserve">noun</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ɓim </w:t>
      </w:r>
      <w:r>
        <w:rPr>
          <w:i w:val="1"/>
          <w:iCs w:val="1"/>
        </w:rPr>
        <w:t xml:space="preserve">noun</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soɡ </w:t>
      </w:r>
      <w:r>
        <w:rPr>
          <w:i w:val="1"/>
          <w:iCs w:val="1"/>
        </w:rPr>
        <w:t xml:space="preserve">noun</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buɡa </w:t>
      </w:r>
      <w:r>
        <w:rPr>
          <w:i w:val="1"/>
          <w:iCs w:val="1"/>
        </w:rPr>
        <w:t xml:space="preserve">num</w:t>
      </w:r>
    </w:p>
    <w:p>
      <w:pPr>
        <w:jc w:val="left"/>
        <w:ind w:left="250" w:right="0" w:firstLine="0" w:hanging="250"/>
        <w:spacing w:before="0" w:after="0"/>
      </w:pPr>
      <w:r>
        <w:rPr/>
        <w:t xml:space="preserve"/>
      </w:r>
      <w:r>
        <w:rPr>
          <w:b w:val="1"/>
          <w:bCs w:val="1"/>
        </w:rPr>
        <w:t xml:space="preserve">hunt</w:t>
      </w:r>
      <w:r>
        <w:rPr/>
        <w:t xml:space="preserve"> </w:t>
      </w:r>
      <w:r>
        <w:rPr>
          <w:i w:val="1"/>
          <w:iCs w:val="1"/>
        </w:rPr>
        <w:t xml:space="preserve">verb</w:t>
      </w:r>
      <w:r>
        <w:rPr/>
        <w:t xml:space="preserve"> ba̰kʷabḭ </w:t>
      </w:r>
      <w:r>
        <w:rPr>
          <w:i w:val="1"/>
          <w:iCs w:val="1"/>
        </w:rPr>
        <w:t xml:space="preserve">verb</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ŋakaŋʷ </w:t>
      </w:r>
      <w:r>
        <w:rPr>
          <w:i w:val="1"/>
          <w:iCs w:val="1"/>
        </w:rPr>
        <w:t xml:space="preserve">noun</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taiɡ </w:t>
      </w:r>
      <w:r>
        <w:rPr>
          <w:i w:val="1"/>
          <w:iCs w:val="1"/>
        </w:rPr>
        <w:t xml:space="preserve">noun</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hut͡ʃɤm </w:t>
      </w:r>
      <w:r>
        <w:rPr>
          <w:i w:val="1"/>
          <w:iCs w:val="1"/>
        </w:rPr>
        <w:t xml:space="preserve">noun</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fɯŋ </w:t>
      </w:r>
      <w:r>
        <w:rPr>
          <w:i w:val="1"/>
          <w:iCs w:val="1"/>
        </w:rPr>
        <w:t xml:space="preserve">noun</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ŋɤ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mai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t͡ʃɤ̰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mḭ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sa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hḛ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nɯ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t͡ʃo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hu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ŋʷɤ̰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ti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mṵ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kḭ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tṵ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tais </w:t>
      </w:r>
      <w:r>
        <w:rPr>
          <w:i w:val="1"/>
          <w:iCs w:val="1"/>
        </w:rPr>
        <w:t xml:space="preserve">noun</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kʷofo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t͡ʃiɓɤɡʷ </w:t>
      </w:r>
      <w:r>
        <w:rPr>
          <w:i w:val="1"/>
          <w:iCs w:val="1"/>
        </w:rPr>
        <w:t xml:space="preserve">noun</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ŋʷesḛʃḛ </w:t>
      </w:r>
      <w:r>
        <w:rPr>
          <w:i w:val="1"/>
          <w:iCs w:val="1"/>
        </w:rPr>
        <w:t xml:space="preserve">verb</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ŋa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to̰sodo̰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maɡoŋ </w:t>
      </w:r>
      <w:r>
        <w:rPr>
          <w:i w:val="1"/>
          <w:iCs w:val="1"/>
        </w:rPr>
        <w:t xml:space="preserve">noun</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hɤk </w:t>
      </w:r>
      <w:r>
        <w:rPr>
          <w:i w:val="1"/>
          <w:iCs w:val="1"/>
        </w:rPr>
        <w:t xml:space="preserve">noun</w:t>
      </w:r>
    </w:p>
    <w:p>
      <w:pPr>
        <w:jc w:val="left"/>
        <w:ind w:left="250" w:right="0" w:firstLine="0" w:hanging="250"/>
        <w:spacing w:before="0" w:after="0"/>
      </w:pPr>
      <w:r>
        <w:rPr/>
        <w:t xml:space="preserve"/>
      </w:r>
      <w:r>
        <w:rPr>
          <w:b w:val="1"/>
          <w:bCs w:val="1"/>
        </w:rPr>
        <w:t xml:space="preserve">know</w:t>
      </w:r>
      <w:r>
        <w:rPr/>
        <w:t xml:space="preserve"> </w:t>
      </w:r>
      <w:r>
        <w:rPr>
          <w:i w:val="1"/>
          <w:iCs w:val="1"/>
        </w:rPr>
        <w:t xml:space="preserve">verb</w:t>
      </w:r>
      <w:r>
        <w:rPr/>
        <w:t xml:space="preserve"> ɓo </w:t>
      </w:r>
      <w:r>
        <w:rPr>
          <w:i w:val="1"/>
          <w:iCs w:val="1"/>
        </w:rPr>
        <w:t xml:space="preserve">verb</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ʃisɤh </w:t>
      </w:r>
      <w:r>
        <w:rPr>
          <w:i w:val="1"/>
          <w:iCs w:val="1"/>
        </w:rPr>
        <w:t xml:space="preserve">noun</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famuɡ </w:t>
      </w:r>
      <w:r>
        <w:rPr>
          <w:i w:val="1"/>
          <w:iCs w:val="1"/>
        </w:rPr>
        <w:t xml:space="preserve">noun</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tem </w:t>
      </w:r>
      <w:r>
        <w:rPr>
          <w:i w:val="1"/>
          <w:iCs w:val="1"/>
        </w:rPr>
        <w:t xml:space="preserve">noun</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taiʃ </w:t>
      </w:r>
      <w:r>
        <w:rPr>
          <w:i w:val="1"/>
          <w:iCs w:val="1"/>
        </w:rPr>
        <w:t xml:space="preserve">noun</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tafa </w:t>
      </w:r>
      <w:r>
        <w:rPr>
          <w:i w:val="1"/>
          <w:iCs w:val="1"/>
        </w:rPr>
        <w:t xml:space="preserve">verb</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bai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fɯ̰k </w:t>
      </w:r>
      <w:r>
        <w:rPr>
          <w:i w:val="1"/>
          <w:iCs w:val="1"/>
        </w:rPr>
        <w:t xml:space="preserve">noun</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ɡe </w:t>
      </w:r>
      <w:r>
        <w:rPr>
          <w:i w:val="1"/>
          <w:iCs w:val="1"/>
        </w:rPr>
        <w:t xml:space="preserve">verb</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ned </w:t>
      </w:r>
      <w:r>
        <w:rPr>
          <w:i w:val="1"/>
          <w:iCs w:val="1"/>
        </w:rPr>
        <w:t xml:space="preserve">noun</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ŋʷit͡ʃem </w:t>
      </w:r>
      <w:r>
        <w:rPr>
          <w:i w:val="1"/>
          <w:iCs w:val="1"/>
        </w:rPr>
        <w:t xml:space="preserve">noun</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kʷɤ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hibak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ti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-iɓ </w:t>
      </w:r>
      <w:r>
        <w:rPr>
          <w:i w:val="1"/>
          <w:iCs w:val="1"/>
        </w:rPr>
        <w:t xml:space="preserve">suffix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dḭ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ŋɯ̰kot </w:t>
      </w:r>
      <w:r>
        <w:rPr>
          <w:i w:val="1"/>
          <w:iCs w:val="1"/>
        </w:rPr>
        <w:t xml:space="preserve">noun</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ha </w:t>
      </w:r>
      <w:r>
        <w:rPr>
          <w:i w:val="1"/>
          <w:iCs w:val="1"/>
        </w:rPr>
        <w:t xml:space="preserve">verb</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ɡanaɡʷ </w:t>
      </w:r>
      <w:r>
        <w:rPr>
          <w:i w:val="1"/>
          <w:iCs w:val="1"/>
        </w:rPr>
        <w:t xml:space="preserve">noun</w:t>
      </w:r>
    </w:p>
    <w:p>
      <w:pPr>
        <w:jc w:val="left"/>
        <w:ind w:left="250" w:right="0" w:firstLine="0" w:hanging="250"/>
        <w:spacing w:before="0" w:after="0"/>
      </w:pPr>
      <w:r>
        <w:rPr/>
        <w:t xml:space="preserve"/>
      </w:r>
      <w:r>
        <w:rPr>
          <w:b w:val="1"/>
          <w:bCs w:val="1"/>
        </w:rPr>
        <w:t xml:space="preserve">love</w:t>
      </w:r>
      <w:r>
        <w:rPr/>
        <w:t xml:space="preserve"> </w:t>
      </w:r>
      <w:r>
        <w:rPr>
          <w:i w:val="1"/>
          <w:iCs w:val="1"/>
        </w:rPr>
        <w:t xml:space="preserve">verb</w:t>
      </w:r>
      <w:r>
        <w:rPr/>
        <w:t xml:space="preserve"> kʷau </w:t>
      </w:r>
      <w:r>
        <w:rPr>
          <w:i w:val="1"/>
          <w:iCs w:val="1"/>
        </w:rPr>
        <w:t xml:space="preserve">verb</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t͡ʃemaɡ </w:t>
      </w:r>
      <w:r>
        <w:rPr>
          <w:i w:val="1"/>
          <w:iCs w:val="1"/>
        </w:rPr>
        <w:t xml:space="preserve">noun</w:t>
      </w:r>
    </w:p>
    <w:p>
      <w:pPr>
        <w:jc w:val="left"/>
        <w:ind w:left="250" w:right="0" w:firstLine="0" w:hanging="250"/>
        <w:spacing w:before="0" w:after="0"/>
      </w:pPr>
      <w:r>
        <w:rPr/>
        <w:t xml:space="preserve"/>
      </w:r>
      <w:r>
        <w:rPr>
          <w:b w:val="1"/>
          <w:bCs w:val="1"/>
        </w:rPr>
        <w:t xml:space="preserve">make</w:t>
      </w:r>
      <w:r>
        <w:rPr/>
        <w:t xml:space="preserve"> </w:t>
      </w:r>
      <w:r>
        <w:rPr>
          <w:i w:val="1"/>
          <w:iCs w:val="1"/>
        </w:rPr>
        <w:t xml:space="preserve">verb</w:t>
      </w:r>
      <w:r>
        <w:rPr/>
        <w:t xml:space="preserve"> tai </w:t>
      </w:r>
      <w:r>
        <w:rPr>
          <w:i w:val="1"/>
          <w:iCs w:val="1"/>
        </w:rPr>
        <w:t xml:space="preserve">verb</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foʃḛn </w:t>
      </w:r>
      <w:r>
        <w:rPr>
          <w:i w:val="1"/>
          <w:iCs w:val="1"/>
        </w:rPr>
        <w:t xml:space="preserve">noun</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fɤs </w:t>
      </w:r>
      <w:r>
        <w:rPr>
          <w:i w:val="1"/>
          <w:iCs w:val="1"/>
        </w:rPr>
        <w:t xml:space="preserve">noun</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kʷa̰ka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kʷad </w:t>
      </w:r>
      <w:r>
        <w:rPr>
          <w:i w:val="1"/>
          <w:iCs w:val="1"/>
        </w:rPr>
        <w:t xml:space="preserve">noun</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ɡau </w:t>
      </w:r>
      <w:r>
        <w:rPr>
          <w:i w:val="1"/>
          <w:iCs w:val="1"/>
        </w:rPr>
        <w:t xml:space="preserve">verb</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tesɤn </w:t>
      </w:r>
      <w:r>
        <w:rPr>
          <w:i w:val="1"/>
          <w:iCs w:val="1"/>
        </w:rPr>
        <w:t xml:space="preserve">noun</w:t>
      </w:r>
    </w:p>
    <w:p>
      <w:pPr>
        <w:jc w:val="left"/>
        <w:ind w:left="250" w:right="0" w:firstLine="0" w:hanging="250"/>
        <w:spacing w:before="0" w:after="0"/>
      </w:pPr>
      <w:r>
        <w:rPr/>
        <w:t xml:space="preserve"/>
      </w:r>
      <w:r>
        <w:rPr>
          <w:b w:val="1"/>
          <w:bCs w:val="1"/>
        </w:rPr>
        <w:t xml:space="preserve">Mashag</w:t>
      </w:r>
      <w:r>
        <w:rPr/>
        <w:t xml:space="preserve"> </w:t>
      </w:r>
      <w:r>
        <w:rPr>
          <w:i w:val="1"/>
          <w:iCs w:val="1"/>
        </w:rPr>
        <w:t xml:space="preserve">prop</w:t>
      </w:r>
      <w:r>
        <w:rPr/>
        <w:t xml:space="preserve"> Maʃaɡ </w:t>
      </w:r>
      <w:r>
        <w:rPr>
          <w:i w:val="1"/>
          <w:iCs w:val="1"/>
        </w:rPr>
        <w:t xml:space="preserve">prop</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hɤh </w:t>
      </w:r>
      <w:r>
        <w:rPr>
          <w:i w:val="1"/>
          <w:iCs w:val="1"/>
        </w:rPr>
        <w:t xml:space="preserve">noun</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t͡ʃosɤn </w:t>
      </w:r>
      <w:r>
        <w:rPr>
          <w:i w:val="1"/>
          <w:iCs w:val="1"/>
        </w:rPr>
        <w:t xml:space="preserve">noun</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ʃikʷ </w:t>
      </w:r>
      <w:r>
        <w:rPr>
          <w:i w:val="1"/>
          <w:iCs w:val="1"/>
        </w:rPr>
        <w:t xml:space="preserve">noun</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kam </w:t>
      </w:r>
      <w:r>
        <w:rPr>
          <w:i w:val="1"/>
          <w:iCs w:val="1"/>
        </w:rPr>
        <w:t xml:space="preserve">noun</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niɓikʷ </w:t>
      </w:r>
      <w:r>
        <w:rPr>
          <w:i w:val="1"/>
          <w:iCs w:val="1"/>
        </w:rPr>
        <w:t xml:space="preserve">noun</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maŋʷ </w:t>
      </w:r>
      <w:r>
        <w:rPr>
          <w:i w:val="1"/>
          <w:iCs w:val="1"/>
        </w:rPr>
        <w:t xml:space="preserve">noun</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beŋoɓ </w:t>
      </w:r>
      <w:r>
        <w:rPr>
          <w:i w:val="1"/>
          <w:iCs w:val="1"/>
        </w:rPr>
        <w:t xml:space="preserve">noun</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tɤɡɤm </w:t>
      </w:r>
      <w:r>
        <w:rPr>
          <w:i w:val="1"/>
          <w:iCs w:val="1"/>
        </w:rPr>
        <w:t xml:space="preserve">noun</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ɓod </w:t>
      </w:r>
      <w:r>
        <w:rPr>
          <w:i w:val="1"/>
          <w:iCs w:val="1"/>
        </w:rPr>
        <w:t xml:space="preserve">noun</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ʃaŋʷ </w:t>
      </w:r>
      <w:r>
        <w:rPr>
          <w:i w:val="1"/>
          <w:iCs w:val="1"/>
        </w:rPr>
        <w:t xml:space="preserve">noun</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kʷikʷausi </w:t>
      </w:r>
      <w:r>
        <w:rPr>
          <w:i w:val="1"/>
          <w:iCs w:val="1"/>
        </w:rPr>
        <w:t xml:space="preserve">verb</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ŋu </w:t>
      </w:r>
      <w:r>
        <w:rPr>
          <w:i w:val="1"/>
          <w:iCs w:val="1"/>
        </w:rPr>
        <w:t xml:space="preserve">verb</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mifom </w:t>
      </w:r>
      <w:r>
        <w:rPr>
          <w:i w:val="1"/>
          <w:iCs w:val="1"/>
        </w:rPr>
        <w:t xml:space="preserve">noun</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duɡɤk </w:t>
      </w:r>
      <w:r>
        <w:rPr>
          <w:i w:val="1"/>
          <w:iCs w:val="1"/>
        </w:rPr>
        <w:t xml:space="preserve">noun</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toŋʷit </w:t>
      </w:r>
      <w:r>
        <w:rPr>
          <w:i w:val="1"/>
          <w:iCs w:val="1"/>
        </w:rPr>
        <w:t xml:space="preserve">noun</w:t>
      </w:r>
    </w:p>
    <w:p>
      <w:pPr>
        <w:jc w:val="left"/>
        <w:ind w:left="250" w:right="0" w:firstLine="0" w:hanging="250"/>
        <w:spacing w:before="0" w:after="0"/>
      </w:pPr>
      <w:r>
        <w:rPr/>
        <w:t xml:space="preserve"/>
      </w:r>
      <w:r>
        <w:rPr>
          <w:b w:val="1"/>
          <w:bCs w:val="1"/>
        </w:rPr>
        <w:t xml:space="preserve">new</w:t>
      </w:r>
      <w:r>
        <w:rPr/>
        <w:t xml:space="preserve"> </w:t>
      </w:r>
      <w:r>
        <w:rPr>
          <w:i w:val="1"/>
          <w:iCs w:val="1"/>
        </w:rPr>
        <w:t xml:space="preserve">adj</w:t>
      </w:r>
      <w:r>
        <w:rPr/>
        <w:t xml:space="preserve"> ta </w:t>
      </w:r>
      <w:r>
        <w:rPr>
          <w:i w:val="1"/>
          <w:iCs w:val="1"/>
        </w:rPr>
        <w:t xml:space="preserve">verb</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ŋʷḭk </w:t>
      </w:r>
      <w:r>
        <w:rPr>
          <w:i w:val="1"/>
          <w:iCs w:val="1"/>
        </w:rPr>
        <w:t xml:space="preserve">noun</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hebɯ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kɤɡ </w:t>
      </w:r>
      <w:r>
        <w:rPr>
          <w:i w:val="1"/>
          <w:iCs w:val="1"/>
        </w:rPr>
        <w:t xml:space="preserve">noun</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ɡit </w:t>
      </w:r>
      <w:r>
        <w:rPr>
          <w:i w:val="1"/>
          <w:iCs w:val="1"/>
        </w:rPr>
        <w:t xml:space="preserve">noun</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mi </w:t>
      </w:r>
      <w:r>
        <w:rPr>
          <w:i w:val="1"/>
          <w:iCs w:val="1"/>
        </w:rPr>
        <w:t xml:space="preserve">adv</w:t>
      </w:r>
    </w:p>
    <w:p>
      <w:pPr>
        <w:jc w:val="left"/>
        <w:ind w:left="250" w:right="0" w:firstLine="0" w:hanging="250"/>
        <w:spacing w:before="0" w:after="0"/>
      </w:pPr>
      <w:r>
        <w:rPr/>
        <w:t xml:space="preserve"/>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sa </w:t>
      </w:r>
      <w:r>
        <w:rPr>
          <w:i w:val="1"/>
          <w:iCs w:val="1"/>
        </w:rPr>
        <w:t xml:space="preserve">verb</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t͡ʃau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ba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he </w:t>
      </w:r>
      <w:r>
        <w:rPr>
          <w:i w:val="1"/>
          <w:iCs w:val="1"/>
        </w:rPr>
        <w:t xml:space="preserve">verb</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ʃida̰be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kʷanaɡ </w:t>
      </w:r>
      <w:r>
        <w:rPr>
          <w:i w:val="1"/>
          <w:iCs w:val="1"/>
        </w:rPr>
        <w:t xml:space="preserve">noun</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ɓis </w:t>
      </w:r>
      <w:r>
        <w:rPr>
          <w:i w:val="1"/>
          <w:iCs w:val="1"/>
        </w:rPr>
        <w:t xml:space="preserve">noun</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heŋedi </w:t>
      </w:r>
      <w:r>
        <w:rPr>
          <w:i w:val="1"/>
          <w:iCs w:val="1"/>
        </w:rPr>
        <w:t xml:space="preserve">verb</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toŋun </w:t>
      </w:r>
      <w:r>
        <w:rPr>
          <w:i w:val="1"/>
          <w:iCs w:val="1"/>
        </w:rPr>
        <w:t xml:space="preserve">noun</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t͡ʃi </w:t>
      </w:r>
      <w:r>
        <w:rPr>
          <w:i w:val="1"/>
          <w:iCs w:val="1"/>
        </w:rPr>
        <w:t xml:space="preserve">verb</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ɓa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ŋat͡ʃa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tona̰mɯ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du </w:t>
      </w:r>
      <w:r>
        <w:rPr>
          <w:i w:val="1"/>
          <w:iCs w:val="1"/>
        </w:rPr>
        <w:t xml:space="preserve">verb</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t͡ʃa̰ʃ </w:t>
      </w:r>
      <w:r>
        <w:rPr>
          <w:i w:val="1"/>
          <w:iCs w:val="1"/>
        </w:rPr>
        <w:t xml:space="preserve">noun</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ɡɯ </w:t>
      </w:r>
      <w:r>
        <w:rPr>
          <w:i w:val="1"/>
          <w:iCs w:val="1"/>
        </w:rPr>
        <w:t xml:space="preserve">verb</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ŋɤɓuɓ </w:t>
      </w:r>
      <w:r>
        <w:rPr>
          <w:i w:val="1"/>
          <w:iCs w:val="1"/>
        </w:rPr>
        <w:t xml:space="preserve">noun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ŋʷot͡ʃanu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maɡʷaɡ </w:t>
      </w:r>
      <w:r>
        <w:rPr>
          <w:i w:val="1"/>
          <w:iCs w:val="1"/>
        </w:rPr>
        <w:t xml:space="preserve">noun</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ʃu </w:t>
      </w:r>
      <w:r>
        <w:rPr>
          <w:i w:val="1"/>
          <w:iCs w:val="1"/>
        </w:rPr>
        <w:t xml:space="preserve">verb</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nɯ̰ɓokʷ </w:t>
      </w:r>
      <w:r>
        <w:rPr>
          <w:i w:val="1"/>
          <w:iCs w:val="1"/>
        </w:rPr>
        <w:t xml:space="preserve">noun</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huɓ </w:t>
      </w:r>
      <w:r>
        <w:rPr>
          <w:i w:val="1"/>
          <w:iCs w:val="1"/>
        </w:rPr>
        <w:t xml:space="preserve">noun</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dotan </w:t>
      </w:r>
      <w:r>
        <w:rPr>
          <w:i w:val="1"/>
          <w:iCs w:val="1"/>
        </w:rPr>
        <w:t xml:space="preserve">noun</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temɤt͡ʃ </w:t>
      </w:r>
      <w:r>
        <w:rPr>
          <w:i w:val="1"/>
          <w:iCs w:val="1"/>
        </w:rPr>
        <w:t xml:space="preserve">noun</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t͡ʃaɡi </w:t>
      </w:r>
      <w:r>
        <w:rPr>
          <w:i w:val="1"/>
          <w:iCs w:val="1"/>
        </w:rPr>
        <w:t xml:space="preserve">verb</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baɓa </w:t>
      </w:r>
      <w:r>
        <w:rPr>
          <w:i w:val="1"/>
          <w:iCs w:val="1"/>
        </w:rPr>
        <w:t xml:space="preserve">verb</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sokauhɤ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fɯ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ŋuɡeʃ </w:t>
      </w:r>
      <w:r>
        <w:rPr>
          <w:i w:val="1"/>
          <w:iCs w:val="1"/>
        </w:rPr>
        <w:t xml:space="preserve">noun</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toʃɯʃ </w:t>
      </w:r>
      <w:r>
        <w:rPr>
          <w:i w:val="1"/>
          <w:iCs w:val="1"/>
        </w:rPr>
        <w:t xml:space="preserve">noun</w:t>
      </w:r>
    </w:p>
    <w:p>
      <w:pPr>
        <w:jc w:val="left"/>
        <w:ind w:left="250" w:right="0" w:firstLine="0" w:hanging="250"/>
        <w:spacing w:before="0" w:after="0"/>
      </w:pPr>
      <w:r>
        <w:rPr/>
        <w:t xml:space="preserve"/>
      </w:r>
      <w:r>
        <w:rPr>
          <w:b w:val="1"/>
          <w:bCs w:val="1"/>
        </w:rPr>
        <w:t xml:space="preserve">Satub</w:t>
      </w:r>
      <w:r>
        <w:rPr/>
        <w:t xml:space="preserve"> </w:t>
      </w:r>
      <w:r>
        <w:rPr>
          <w:i w:val="1"/>
          <w:iCs w:val="1"/>
        </w:rPr>
        <w:t xml:space="preserve">prop</w:t>
      </w:r>
      <w:r>
        <w:rPr/>
        <w:t xml:space="preserve"> Satɯɓ </w:t>
      </w:r>
      <w:r>
        <w:rPr>
          <w:i w:val="1"/>
          <w:iCs w:val="1"/>
        </w:rPr>
        <w:t xml:space="preserve">prop</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sa̰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denait͡ʃi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kaɡʷiʃ </w:t>
      </w:r>
      <w:r>
        <w:rPr>
          <w:i w:val="1"/>
          <w:iCs w:val="1"/>
        </w:rPr>
        <w:t xml:space="preserve">noun</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tɤŋune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kef </w:t>
      </w:r>
      <w:r>
        <w:rPr>
          <w:i w:val="1"/>
          <w:iCs w:val="1"/>
        </w:rPr>
        <w:t xml:space="preserve">noun</w:t>
      </w:r>
    </w:p>
    <w:p>
      <w:pPr>
        <w:jc w:val="left"/>
        <w:ind w:left="250" w:right="0" w:firstLine="0" w:hanging="250"/>
        <w:spacing w:before="0" w:after="0"/>
      </w:pPr>
      <w:r>
        <w:rPr/>
        <w:t xml:space="preserve"/>
      </w:r>
      <w:r>
        <w:rPr>
          <w:b w:val="1"/>
          <w:bCs w:val="1"/>
        </w:rPr>
        <w:t xml:space="preserve">see</w:t>
      </w:r>
      <w:r>
        <w:rPr/>
        <w:t xml:space="preserve"> </w:t>
      </w:r>
      <w:r>
        <w:rPr>
          <w:i w:val="1"/>
          <w:iCs w:val="1"/>
        </w:rPr>
        <w:t xml:space="preserve">verb</w:t>
      </w:r>
      <w:r>
        <w:rPr/>
        <w:t xml:space="preserve"> ŋʷi </w:t>
      </w:r>
      <w:r>
        <w:rPr>
          <w:i w:val="1"/>
          <w:iCs w:val="1"/>
        </w:rPr>
        <w:t xml:space="preserve">verb</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ɓit͡ʃḭɓ </w:t>
      </w:r>
      <w:r>
        <w:rPr>
          <w:i w:val="1"/>
          <w:iCs w:val="1"/>
        </w:rPr>
        <w:t xml:space="preserve">noun</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ɓaŋi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dɯɡefi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hɤsimɯ̰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nḭmu </w:t>
      </w:r>
      <w:r>
        <w:rPr>
          <w:i w:val="1"/>
          <w:iCs w:val="1"/>
        </w:rPr>
        <w:t xml:space="preserve">verb</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ɯ̰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dɯ̰ </w:t>
      </w:r>
      <w:r>
        <w:rPr>
          <w:i w:val="1"/>
          <w:iCs w:val="1"/>
        </w:rPr>
        <w:t xml:space="preserve">verb</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hu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kʷemu </w:t>
      </w:r>
      <w:r>
        <w:rPr>
          <w:i w:val="1"/>
          <w:iCs w:val="1"/>
        </w:rPr>
        <w:t xml:space="preserve">verb</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mu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ha̰fa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hḭm </w:t>
      </w:r>
      <w:r>
        <w:rPr>
          <w:i w:val="1"/>
          <w:iCs w:val="1"/>
        </w:rPr>
        <w:t xml:space="preserve">noun</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ɡʷɯt͡ʃ </w:t>
      </w:r>
      <w:r>
        <w:rPr>
          <w:i w:val="1"/>
          <w:iCs w:val="1"/>
        </w:rPr>
        <w:t xml:space="preserve">noun</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hḭ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kʷakʷid </w:t>
      </w:r>
      <w:r>
        <w:rPr>
          <w:i w:val="1"/>
          <w:iCs w:val="1"/>
        </w:rPr>
        <w:t xml:space="preserve">noun</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ŋi </w:t>
      </w:r>
      <w:r>
        <w:rPr>
          <w:i w:val="1"/>
          <w:iCs w:val="1"/>
        </w:rPr>
        <w:t xml:space="preserve">verb</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no̰kʷo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bo̰niŋʷ </w:t>
      </w:r>
      <w:r>
        <w:rPr>
          <w:i w:val="1"/>
          <w:iCs w:val="1"/>
        </w:rPr>
        <w:t xml:space="preserve">noun</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ɡoŋʷḭde </w:t>
      </w:r>
      <w:r>
        <w:rPr>
          <w:i w:val="1"/>
          <w:iCs w:val="1"/>
        </w:rPr>
        <w:t xml:space="preserve">verb</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ʃebeɡ </w:t>
      </w:r>
      <w:r>
        <w:rPr>
          <w:i w:val="1"/>
          <w:iCs w:val="1"/>
        </w:rPr>
        <w:t xml:space="preserve">noun</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kʷo̰dḭb </w:t>
      </w:r>
      <w:r>
        <w:rPr>
          <w:i w:val="1"/>
          <w:iCs w:val="1"/>
        </w:rPr>
        <w:t xml:space="preserve">noun</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di </w:t>
      </w:r>
      <w:r>
        <w:rPr>
          <w:i w:val="1"/>
          <w:iCs w:val="1"/>
        </w:rPr>
        <w:t xml:space="preserve">verb</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sɯd </w:t>
      </w:r>
      <w:r>
        <w:rPr>
          <w:i w:val="1"/>
          <w:iCs w:val="1"/>
        </w:rPr>
        <w:t xml:space="preserve">noun</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kʷɤɓ </w:t>
      </w:r>
      <w:r>
        <w:rPr>
          <w:i w:val="1"/>
          <w:iCs w:val="1"/>
        </w:rPr>
        <w:t xml:space="preserve">noun</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kʷɯb </w:t>
      </w:r>
      <w:r>
        <w:rPr>
          <w:i w:val="1"/>
          <w:iCs w:val="1"/>
        </w:rPr>
        <w:t xml:space="preserve">noun</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bait͡ʃ </w:t>
      </w:r>
      <w:r>
        <w:rPr>
          <w:i w:val="1"/>
          <w:iCs w:val="1"/>
        </w:rPr>
        <w:t xml:space="preserve">noun</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fɯŋʷise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t͡ʃḭnuɡi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daɓaʃa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kʷɤt͡ʃano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sidiɡɯ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ɡo̰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hiɡ </w:t>
      </w:r>
      <w:r>
        <w:rPr>
          <w:i w:val="1"/>
          <w:iCs w:val="1"/>
        </w:rPr>
        <w:t xml:space="preserve">noun</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ɓebɯb </w:t>
      </w:r>
      <w:r>
        <w:rPr>
          <w:i w:val="1"/>
          <w:iCs w:val="1"/>
        </w:rPr>
        <w:t xml:space="preserve">noun</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mih </w:t>
      </w:r>
      <w:r>
        <w:rPr>
          <w:i w:val="1"/>
          <w:iCs w:val="1"/>
        </w:rPr>
        <w:t xml:space="preserve">noun</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-ŋʷo̰ </w:t>
      </w:r>
      <w:r>
        <w:rPr>
          <w:i w:val="1"/>
          <w:iCs w:val="1"/>
        </w:rPr>
        <w:t xml:space="preserve">suffix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mɯ̰t͡ʃaɡʷi </w:t>
      </w:r>
      <w:r>
        <w:rPr>
          <w:i w:val="1"/>
          <w:iCs w:val="1"/>
        </w:rPr>
        <w:t xml:space="preserve">verb</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kekʷaim </w:t>
      </w:r>
      <w:r>
        <w:rPr>
          <w:i w:val="1"/>
          <w:iCs w:val="1"/>
        </w:rPr>
        <w:t xml:space="preserve">noun</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ŋibufu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tɯb </w:t>
      </w:r>
      <w:r>
        <w:rPr>
          <w:i w:val="1"/>
          <w:iCs w:val="1"/>
        </w:rPr>
        <w:t xml:space="preserve">noun</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ɓɤf </w:t>
      </w:r>
      <w:r>
        <w:rPr>
          <w:i w:val="1"/>
          <w:iCs w:val="1"/>
        </w:rPr>
        <w:t xml:space="preserve">noun</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fuɓaiɡa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tutinɯ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ɡɯme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ʃoʃ </w:t>
      </w:r>
      <w:r>
        <w:rPr>
          <w:i w:val="1"/>
          <w:iCs w:val="1"/>
        </w:rPr>
        <w:t xml:space="preserve">noun</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heŋaiŋ </w:t>
      </w:r>
      <w:r>
        <w:rPr>
          <w:i w:val="1"/>
          <w:iCs w:val="1"/>
        </w:rPr>
        <w:t xml:space="preserve">noun</w:t>
      </w:r>
    </w:p>
    <w:p>
      <w:pPr>
        <w:jc w:val="left"/>
        <w:ind w:left="250" w:right="0" w:firstLine="0" w:hanging="250"/>
        <w:spacing w:before="0" w:after="0"/>
      </w:pPr>
      <w:r>
        <w:rPr/>
        <w:t xml:space="preserve"/>
      </w:r>
      <w:r>
        <w:rPr>
          <w:b w:val="1"/>
          <w:bCs w:val="1"/>
        </w:rPr>
        <w:t xml:space="preserve">Tangais</w:t>
      </w:r>
      <w:r>
        <w:rPr/>
        <w:t xml:space="preserve"> </w:t>
      </w:r>
      <w:r>
        <w:rPr>
          <w:i w:val="1"/>
          <w:iCs w:val="1"/>
        </w:rPr>
        <w:t xml:space="preserve">prop</w:t>
      </w:r>
      <w:r>
        <w:rPr/>
        <w:t xml:space="preserve"> Taŋais </w:t>
      </w:r>
      <w:r>
        <w:rPr>
          <w:i w:val="1"/>
          <w:iCs w:val="1"/>
        </w:rPr>
        <w:t xml:space="preserve">prop</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mɯɓaiɡʷ </w:t>
      </w:r>
      <w:r>
        <w:rPr>
          <w:i w:val="1"/>
          <w:iCs w:val="1"/>
        </w:rPr>
        <w:t xml:space="preserve">noun</w:t>
      </w:r>
    </w:p>
    <w:p>
      <w:pPr>
        <w:jc w:val="left"/>
        <w:ind w:left="250" w:right="0" w:firstLine="0" w:hanging="250"/>
        <w:spacing w:before="0" w:after="0"/>
      </w:pPr>
      <w:r>
        <w:rPr/>
        <w:t xml:space="preserve"/>
      </w:r>
      <w:r>
        <w:rPr>
          <w:b w:val="1"/>
          <w:bCs w:val="1"/>
        </w:rPr>
        <w:t xml:space="preserve">Tebg</w:t>
      </w:r>
      <w:r>
        <w:rPr/>
        <w:t xml:space="preserve"> </w:t>
      </w:r>
      <w:r>
        <w:rPr>
          <w:i w:val="1"/>
          <w:iCs w:val="1"/>
        </w:rPr>
        <w:t xml:space="preserve">prop</w:t>
      </w:r>
      <w:r>
        <w:rPr/>
        <w:t xml:space="preserve"> Teɓɤɡʷ </w:t>
      </w:r>
      <w:r>
        <w:rPr>
          <w:i w:val="1"/>
          <w:iCs w:val="1"/>
        </w:rPr>
        <w:t xml:space="preserve">prop</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fḛ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ʃɤ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ɡʷo̰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ŋo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t͡ʃu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kɯ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t͡ʃɤɡʷabɤ </w:t>
      </w:r>
      <w:r>
        <w:rPr>
          <w:i w:val="1"/>
          <w:iCs w:val="1"/>
        </w:rPr>
        <w:t xml:space="preserve">verb</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fɤɡʷa </w:t>
      </w:r>
      <w:r>
        <w:rPr>
          <w:i w:val="1"/>
          <w:iCs w:val="1"/>
        </w:rPr>
        <w:t xml:space="preserve">verb</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sḛ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kʷa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ɡɯ̰ɓu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ɡʷaɓɤ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to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da̰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hina̰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sonade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ŋaɡʷaun </w:t>
      </w:r>
      <w:r>
        <w:rPr>
          <w:i w:val="1"/>
          <w:iCs w:val="1"/>
        </w:rPr>
        <w:t xml:space="preserve">noun</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ŋʷauʃ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na̰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ɡʷɯ̰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bɯ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nau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ŋʷo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tɯ̰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hai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mau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t͡ʃa̰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hɯ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ʃṵ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ka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nḭ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ben </w:t>
      </w:r>
      <w:r>
        <w:rPr>
          <w:i w:val="1"/>
          <w:iCs w:val="1"/>
        </w:rPr>
        <w:t xml:space="preserve">noun</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bḭf </w:t>
      </w:r>
      <w:r>
        <w:rPr>
          <w:i w:val="1"/>
          <w:iCs w:val="1"/>
        </w:rPr>
        <w:t xml:space="preserve">noun</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seɓ </w:t>
      </w:r>
      <w:r>
        <w:rPr>
          <w:i w:val="1"/>
          <w:iCs w:val="1"/>
        </w:rPr>
        <w:t xml:space="preserve">noun</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suɡʷɤŋʷ </w:t>
      </w:r>
      <w:r>
        <w:rPr>
          <w:i w:val="1"/>
          <w:iCs w:val="1"/>
        </w:rPr>
        <w:t xml:space="preserve">noun</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fait͡ʃ </w:t>
      </w:r>
      <w:r>
        <w:rPr>
          <w:i w:val="1"/>
          <w:iCs w:val="1"/>
        </w:rPr>
        <w:t xml:space="preserve">noun</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ho̰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do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faɡʷib </w:t>
      </w:r>
      <w:r>
        <w:rPr>
          <w:i w:val="1"/>
          <w:iCs w:val="1"/>
        </w:rPr>
        <w:t xml:space="preserve">noun</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ɡʷau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fiɡʷiɡ </w:t>
      </w:r>
      <w:r>
        <w:rPr>
          <w:i w:val="1"/>
          <w:iCs w:val="1"/>
        </w:rPr>
        <w:t xml:space="preserve">noun</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t͡ʃeŋaiŋʷ </w:t>
      </w:r>
      <w:r>
        <w:rPr>
          <w:i w:val="1"/>
          <w:iCs w:val="1"/>
        </w:rPr>
        <w:t xml:space="preserve">noun</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hobakʷa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nḛ </w:t>
      </w:r>
      <w:r>
        <w:rPr>
          <w:i w:val="1"/>
          <w:iCs w:val="1"/>
        </w:rPr>
        <w:t xml:space="preserve">verb</w:t>
      </w:r>
    </w:p>
    <w:p>
      <w:pPr>
        <w:jc w:val="left"/>
        <w:ind w:left="250" w:right="0" w:firstLine="0" w:hanging="250"/>
        <w:spacing w:before="0" w:after="0"/>
      </w:pPr>
      <w:r>
        <w:rPr/>
        <w:t xml:space="preserve"/>
      </w:r>
      <w:r>
        <w:rPr>
          <w:b w:val="1"/>
          <w:bCs w:val="1"/>
        </w:rPr>
        <w:t xml:space="preserve">want</w:t>
      </w:r>
      <w:r>
        <w:rPr/>
        <w:t xml:space="preserve"> </w:t>
      </w:r>
      <w:r>
        <w:rPr>
          <w:i w:val="1"/>
          <w:iCs w:val="1"/>
        </w:rPr>
        <w:t xml:space="preserve">verb</w:t>
      </w:r>
      <w:r>
        <w:rPr/>
        <w:t xml:space="preserve"> ɡa </w:t>
      </w:r>
      <w:r>
        <w:rPr>
          <w:i w:val="1"/>
          <w:iCs w:val="1"/>
        </w:rPr>
        <w:t xml:space="preserve">verb</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ɓɤŋe </w:t>
      </w:r>
      <w:r>
        <w:rPr>
          <w:i w:val="1"/>
          <w:iCs w:val="1"/>
        </w:rPr>
        <w:t xml:space="preserve">verb</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bau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nɯs </w:t>
      </w:r>
      <w:r>
        <w:rPr>
          <w:i w:val="1"/>
          <w:iCs w:val="1"/>
        </w:rPr>
        <w:t xml:space="preserve">noun</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baiɡ </w:t>
      </w:r>
      <w:r>
        <w:rPr>
          <w:i w:val="1"/>
          <w:iCs w:val="1"/>
        </w:rPr>
        <w:t xml:space="preserve">noun</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mami </w:t>
      </w:r>
      <w:r>
        <w:rPr>
          <w:i w:val="1"/>
          <w:iCs w:val="1"/>
        </w:rPr>
        <w:t xml:space="preserve">verb</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ɡʷa̰ŋʷib </w:t>
      </w:r>
      <w:r>
        <w:rPr>
          <w:i w:val="1"/>
          <w:iCs w:val="1"/>
        </w:rPr>
        <w:t xml:space="preserve">noun</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de </w:t>
      </w:r>
      <w:r>
        <w:rPr>
          <w:i w:val="1"/>
          <w:iCs w:val="1"/>
        </w:rPr>
        <w:t xml:space="preserve">verb</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fa </w:t>
      </w:r>
      <w:r>
        <w:rPr>
          <w:i w:val="1"/>
          <w:iCs w:val="1"/>
        </w:rPr>
        <w:t xml:space="preserve">verb</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ɡase </w:t>
      </w:r>
      <w:r>
        <w:rPr>
          <w:i w:val="1"/>
          <w:iCs w:val="1"/>
        </w:rPr>
        <w:t xml:space="preserve">verb</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ɡib </w:t>
      </w:r>
      <w:r>
        <w:rPr>
          <w:i w:val="1"/>
          <w:iCs w:val="1"/>
        </w:rPr>
        <w:t xml:space="preserve">noun</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ʃiɡʷom </w:t>
      </w:r>
      <w:r>
        <w:rPr>
          <w:i w:val="1"/>
          <w:iCs w:val="1"/>
        </w:rPr>
        <w:t xml:space="preserve">noun</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mais </w:t>
      </w:r>
      <w:r>
        <w:rPr>
          <w:i w:val="1"/>
          <w:iCs w:val="1"/>
        </w:rPr>
        <w:t xml:space="preserve">noun</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bo̰sais </w:t>
      </w:r>
      <w:r>
        <w:rPr>
          <w:i w:val="1"/>
          <w:iCs w:val="1"/>
        </w:rPr>
        <w:t xml:space="preserve">noun</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ŋaʃɤmi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ŋe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dɯ̰taŋi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ŋʷḛt </w:t>
      </w:r>
      <w:r>
        <w:rPr>
          <w:i w:val="1"/>
          <w:iCs w:val="1"/>
        </w:rPr>
        <w:t xml:space="preserve">noun</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fɤkʷɤf </w:t>
      </w:r>
      <w:r>
        <w:rPr>
          <w:i w:val="1"/>
          <w:iCs w:val="1"/>
        </w:rPr>
        <w:t xml:space="preserve">noun</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heɓ </w:t>
      </w:r>
      <w:r>
        <w:rPr>
          <w:i w:val="1"/>
          <w:iCs w:val="1"/>
        </w:rPr>
        <w:t xml:space="preserve">noun</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saɡʷa̰ </w:t>
      </w:r>
      <w:r>
        <w:rPr>
          <w:i w:val="1"/>
          <w:iCs w:val="1"/>
        </w:rPr>
        <w:t xml:space="preserve">verb</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ʃa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Gaib-English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-a</w:t>
      </w:r>
      <w:r>
        <w:rPr/>
        <w:t xml:space="preserve"> </w:t>
      </w:r>
      <w:r>
        <w:rPr>
          <w:i w:val="1"/>
          <w:iCs w:val="1"/>
        </w:rPr>
        <w:t xml:space="preserve">nounnumber suffix</w:t>
      </w:r>
      <w:r>
        <w:rPr/>
        <w:t xml:space="preserve"> plur </w:t>
      </w:r>
    </w:p>
    <w:p>
      <w:pPr>
        <w:jc w:val="left"/>
        <w:ind w:left="250" w:right="0" w:firstLine="0" w:hanging="250"/>
        <w:spacing w:before="0" w:after="0"/>
      </w:pPr>
      <w:r>
        <w:rPr/>
        <w:t xml:space="preserve"/>
      </w:r>
      <w:r>
        <w:rPr>
          <w:b w:val="1"/>
          <w:bCs w:val="1"/>
        </w:rPr>
        <w:t xml:space="preserve">aino̰</w:t>
      </w:r>
      <w:r>
        <w:rPr/>
        <w:t xml:space="preserve"> </w:t>
      </w:r>
      <w:r>
        <w:rPr>
          <w:i w:val="1"/>
          <w:iCs w:val="1"/>
        </w:rPr>
        <w:t xml:space="preserve">pron</w:t>
      </w:r>
      <w:r>
        <w:rPr/>
        <w:t xml:space="preserve"> 3.plur </w:t>
      </w:r>
      <w:r>
        <w:rPr>
          <w:i w:val="1"/>
          <w:iCs w:val="1"/>
        </w:rPr>
        <w:t xml:space="preserve">pron</w:t>
      </w:r>
    </w:p>
    <w:p>
      <w:pPr>
        <w:jc w:val="left"/>
        <w:ind w:left="250" w:right="0" w:firstLine="0" w:hanging="250"/>
        <w:spacing w:before="0" w:after="0"/>
      </w:pPr>
      <w:r>
        <w:rPr/>
        <w:t xml:space="preserve"/>
      </w:r>
      <w:r>
        <w:rPr>
          <w:b w:val="1"/>
          <w:bCs w:val="1"/>
        </w:rPr>
        <w:t xml:space="preserve">aisi</w:t>
      </w:r>
      <w:r>
        <w:rPr/>
        <w:t xml:space="preserve">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-as</w:t>
      </w:r>
      <w:r>
        <w:rPr/>
        <w:t xml:space="preserve"> </w:t>
      </w:r>
      <w:r>
        <w:rPr>
          <w:i w:val="1"/>
          <w:iCs w:val="1"/>
        </w:rPr>
        <w:t xml:space="preserve">suffix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aut͡ʃe</w:t>
      </w:r>
      <w:r>
        <w:rPr/>
        <w:t xml:space="preserve">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aɡʷa</w:t>
      </w:r>
      <w:r>
        <w:rPr/>
        <w:t xml:space="preserve">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ba</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bah</w:t>
      </w:r>
      <w:r>
        <w:rPr/>
        <w:t xml:space="preserve"> </w:t>
      </w:r>
      <w:r>
        <w:rPr>
          <w:i w:val="1"/>
          <w:iCs w:val="1"/>
        </w:rPr>
        <w:t xml:space="preserve">noun</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bai</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bait͡ʃ</w:t>
      </w:r>
      <w:r>
        <w:rPr/>
        <w:t xml:space="preserve"> </w:t>
      </w:r>
      <w:r>
        <w:rPr>
          <w:i w:val="1"/>
          <w:iCs w:val="1"/>
        </w:rPr>
        <w:t xml:space="preserve">noun</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baiɡ</w:t>
      </w:r>
      <w:r>
        <w:rPr/>
        <w:t xml:space="preserve"> </w:t>
      </w:r>
      <w:r>
        <w:rPr>
          <w:i w:val="1"/>
          <w:iCs w:val="1"/>
        </w:rPr>
        <w:t xml:space="preserve">noun</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bau</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baɓa</w:t>
      </w:r>
      <w:r>
        <w:rPr/>
        <w:t xml:space="preserve"> </w:t>
      </w:r>
      <w:r>
        <w:rPr>
          <w:i w:val="1"/>
          <w:iCs w:val="1"/>
        </w:rPr>
        <w:t xml:space="preserve">verb</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ba̰kʷabḭ</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ben</w:t>
      </w:r>
      <w:r>
        <w:rPr/>
        <w:t xml:space="preserve"> </w:t>
      </w:r>
      <w:r>
        <w:rPr>
          <w:i w:val="1"/>
          <w:iCs w:val="1"/>
        </w:rPr>
        <w:t xml:space="preserve">noun</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beŋoɓ</w:t>
      </w:r>
      <w:r>
        <w:rPr/>
        <w:t xml:space="preserve"> </w:t>
      </w:r>
      <w:r>
        <w:rPr>
          <w:i w:val="1"/>
          <w:iCs w:val="1"/>
        </w:rPr>
        <w:t xml:space="preserve">noun</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bḛɡʷon</w:t>
      </w:r>
      <w:r>
        <w:rPr/>
        <w:t xml:space="preserve"> </w:t>
      </w:r>
      <w:r>
        <w:rPr>
          <w:i w:val="1"/>
          <w:iCs w:val="1"/>
        </w:rPr>
        <w:t xml:space="preserve">noun</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bḭf</w:t>
      </w:r>
      <w:r>
        <w:rPr/>
        <w:t xml:space="preserve"> </w:t>
      </w:r>
      <w:r>
        <w:rPr>
          <w:i w:val="1"/>
          <w:iCs w:val="1"/>
        </w:rPr>
        <w:t xml:space="preserve">noun</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bo</w:t>
      </w:r>
      <w:r>
        <w:rPr/>
        <w:t xml:space="preserve">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bokes</w:t>
      </w:r>
      <w:r>
        <w:rPr/>
        <w:t xml:space="preserve"> </w:t>
      </w:r>
      <w:r>
        <w:rPr>
          <w:i w:val="1"/>
          <w:iCs w:val="1"/>
        </w:rPr>
        <w:t xml:space="preserve">noun</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boseb</w:t>
      </w:r>
      <w:r>
        <w:rPr/>
        <w:t xml:space="preserve"> </w:t>
      </w:r>
      <w:r>
        <w:rPr>
          <w:i w:val="1"/>
          <w:iCs w:val="1"/>
        </w:rPr>
        <w:t xml:space="preserve">noun</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bo̰niŋʷ</w:t>
      </w:r>
      <w:r>
        <w:rPr/>
        <w:t xml:space="preserve"> </w:t>
      </w:r>
      <w:r>
        <w:rPr>
          <w:i w:val="1"/>
          <w:iCs w:val="1"/>
        </w:rPr>
        <w:t xml:space="preserve">noun</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bo̰sais</w:t>
      </w:r>
      <w:r>
        <w:rPr/>
        <w:t xml:space="preserve"> </w:t>
      </w:r>
      <w:r>
        <w:rPr>
          <w:i w:val="1"/>
          <w:iCs w:val="1"/>
        </w:rPr>
        <w:t xml:space="preserve">noun</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buɡa</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bɤ</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bɤ</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bɤŋ</w:t>
      </w:r>
      <w:r>
        <w:rPr/>
        <w:t xml:space="preserve"> </w:t>
      </w:r>
      <w:r>
        <w:rPr>
          <w:i w:val="1"/>
          <w:iCs w:val="1"/>
        </w:rPr>
        <w:t xml:space="preserve">noun</w:t>
      </w:r>
      <w:r>
        <w:rPr/>
        <w:t xml:space="preserve"> boy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bɯ</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bɯ</w:t>
      </w:r>
      <w:r>
        <w:rPr/>
        <w:t xml:space="preserve"> </w:t>
      </w:r>
      <w:r>
        <w:rPr>
          <w:i w:val="1"/>
          <w:iCs w:val="1"/>
        </w:rPr>
        <w:t xml:space="preserve">vpmode enclitic</w:t>
      </w:r>
      <w:r>
        <w:rPr/>
        <w:t xml:space="preserve"> imperative </w:t>
      </w:r>
    </w:p>
    <w:p>
      <w:pPr>
        <w:jc w:val="left"/>
        <w:ind w:left="250" w:right="0" w:firstLine="0" w:hanging="250"/>
        <w:spacing w:before="0" w:after="0"/>
      </w:pPr>
      <w:r>
        <w:rPr/>
        <w:t xml:space="preserve"/>
      </w:r>
      <w:r>
        <w:rPr/>
        <w:t xml:space="preserve">1. </w:t>
      </w:r>
      <w:r>
        <w:rPr>
          <w:b w:val="1"/>
          <w:bCs w:val="1"/>
        </w:rPr>
        <w:t xml:space="preserve">da</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da</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daŋ</w:t>
      </w:r>
      <w:r>
        <w:rPr/>
        <w:t xml:space="preserve"> </w:t>
      </w:r>
      <w:r>
        <w:rPr>
          <w:i w:val="1"/>
          <w:iCs w:val="1"/>
        </w:rPr>
        <w:t xml:space="preserve">noun</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daɓaʃa</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da̰</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de</w:t>
      </w:r>
      <w:r>
        <w:rPr/>
        <w:t xml:space="preserve"> </w:t>
      </w:r>
      <w:r>
        <w:rPr>
          <w:i w:val="1"/>
          <w:iCs w:val="1"/>
        </w:rPr>
        <w:t xml:space="preserve">verb</w:t>
      </w:r>
      <w:r>
        <w:rPr/>
        <w:t xml:space="preserve"> white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de</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denait͡ʃi</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deŋa̰ŋʷ</w:t>
      </w:r>
      <w:r>
        <w:rPr/>
        <w:t xml:space="preserve"> </w:t>
      </w:r>
      <w:r>
        <w:rPr>
          <w:i w:val="1"/>
          <w:iCs w:val="1"/>
        </w:rPr>
        <w:t xml:space="preserve">noun</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dḛʃauɡ</w:t>
      </w:r>
      <w:r>
        <w:rPr/>
        <w:t xml:space="preserve"> </w:t>
      </w:r>
      <w:r>
        <w:rPr>
          <w:i w:val="1"/>
          <w:iCs w:val="1"/>
        </w:rPr>
        <w:t xml:space="preserve">noun</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di</w:t>
      </w:r>
      <w:r>
        <w:rPr/>
        <w:t xml:space="preserve"> </w:t>
      </w:r>
      <w:r>
        <w:rPr>
          <w:i w:val="1"/>
          <w:iCs w:val="1"/>
        </w:rPr>
        <w:t xml:space="preserve">verb</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dḭ</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do</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do</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do</w:t>
      </w:r>
      <w:r>
        <w:rPr/>
        <w:t xml:space="preserve">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dotan</w:t>
      </w:r>
      <w:r>
        <w:rPr/>
        <w:t xml:space="preserve"> </w:t>
      </w:r>
      <w:r>
        <w:rPr>
          <w:i w:val="1"/>
          <w:iCs w:val="1"/>
        </w:rPr>
        <w:t xml:space="preserve">noun</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du</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duɡɤk</w:t>
      </w:r>
      <w:r>
        <w:rPr/>
        <w:t xml:space="preserve"> </w:t>
      </w:r>
      <w:r>
        <w:rPr>
          <w:i w:val="1"/>
          <w:iCs w:val="1"/>
        </w:rPr>
        <w:t xml:space="preserve">noun</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dɯ</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dɯbaiɓi</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dɯt͡ʃ</w:t>
      </w:r>
      <w:r>
        <w:rPr/>
        <w:t xml:space="preserve"> </w:t>
      </w:r>
      <w:r>
        <w:rPr>
          <w:i w:val="1"/>
          <w:iCs w:val="1"/>
        </w:rPr>
        <w:t xml:space="preserve">noun</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dɯɡefi</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dɯ̰</w:t>
      </w:r>
      <w:r>
        <w:rPr/>
        <w:t xml:space="preserve"> </w:t>
      </w:r>
      <w:r>
        <w:rPr>
          <w:i w:val="1"/>
          <w:iCs w:val="1"/>
        </w:rPr>
        <w:t xml:space="preserve">verb</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dɯ̰taŋi</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et͡ʃo</w:t>
      </w:r>
      <w:r>
        <w:rPr/>
        <w:t xml:space="preserve"> </w:t>
      </w:r>
      <w:r>
        <w:rPr>
          <w:i w:val="1"/>
          <w:iCs w:val="1"/>
        </w:rPr>
        <w:t xml:space="preserve">pron</w:t>
      </w:r>
      <w:r>
        <w:rPr/>
        <w:t xml:space="preserve"> 2.dual </w:t>
      </w:r>
      <w:r>
        <w:rPr>
          <w:i w:val="1"/>
          <w:iCs w:val="1"/>
        </w:rPr>
        <w:t xml:space="preserve">pron</w:t>
      </w:r>
    </w:p>
    <w:p>
      <w:pPr>
        <w:jc w:val="left"/>
        <w:ind w:left="250" w:right="0" w:firstLine="0" w:hanging="250"/>
        <w:spacing w:before="0" w:after="0"/>
      </w:pPr>
      <w:r>
        <w:rPr/>
        <w:t xml:space="preserve"/>
      </w:r>
      <w:r>
        <w:rPr>
          <w:b w:val="1"/>
          <w:bCs w:val="1"/>
        </w:rPr>
        <w:t xml:space="preserve">-fa</w:t>
      </w:r>
      <w:r>
        <w:rPr/>
        <w:t xml:space="preserve"> </w:t>
      </w:r>
      <w:r>
        <w:rPr>
          <w:i w:val="1"/>
          <w:iCs w:val="1"/>
        </w:rPr>
        <w:t xml:space="preserve">detcase suffix</w:t>
      </w:r>
      <w:r>
        <w:rPr/>
        <w:t xml:space="preserve"> VOC </w:t>
      </w:r>
    </w:p>
    <w:p>
      <w:pPr>
        <w:jc w:val="left"/>
        <w:ind w:left="250" w:right="0" w:firstLine="0" w:hanging="250"/>
        <w:spacing w:before="0" w:after="0"/>
      </w:pPr>
      <w:r>
        <w:rPr/>
        <w:t xml:space="preserve"/>
      </w:r>
      <w:r>
        <w:rPr>
          <w:b w:val="1"/>
          <w:bCs w:val="1"/>
        </w:rPr>
        <w:t xml:space="preserve">fa</w:t>
      </w:r>
      <w:r>
        <w:rPr/>
        <w:t xml:space="preserve"> </w:t>
      </w:r>
      <w:r>
        <w:rPr>
          <w:i w:val="1"/>
          <w:iCs w:val="1"/>
        </w:rPr>
        <w:t xml:space="preserve">verb</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fai</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fait͡ʃ</w:t>
      </w:r>
      <w:r>
        <w:rPr/>
        <w:t xml:space="preserve"> </w:t>
      </w:r>
      <w:r>
        <w:rPr>
          <w:i w:val="1"/>
          <w:iCs w:val="1"/>
        </w:rPr>
        <w:t xml:space="preserve">noun</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faiɡʷ</w:t>
      </w:r>
      <w:r>
        <w:rPr/>
        <w:t xml:space="preserve"> </w:t>
      </w:r>
      <w:r>
        <w:rPr>
          <w:i w:val="1"/>
          <w:iCs w:val="1"/>
        </w:rPr>
        <w:t xml:space="preserve">noun</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famuɡ</w:t>
      </w:r>
      <w:r>
        <w:rPr/>
        <w:t xml:space="preserve"> </w:t>
      </w:r>
      <w:r>
        <w:rPr>
          <w:i w:val="1"/>
          <w:iCs w:val="1"/>
        </w:rPr>
        <w:t xml:space="preserve">noun</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fan</w:t>
      </w:r>
      <w:r>
        <w:rPr/>
        <w:t xml:space="preserve"> </w:t>
      </w:r>
      <w:r>
        <w:rPr>
          <w:i w:val="1"/>
          <w:iCs w:val="1"/>
        </w:rPr>
        <w:t xml:space="preserve">noun</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faɡʷib</w:t>
      </w:r>
      <w:r>
        <w:rPr/>
        <w:t xml:space="preserve"> </w:t>
      </w:r>
      <w:r>
        <w:rPr>
          <w:i w:val="1"/>
          <w:iCs w:val="1"/>
        </w:rPr>
        <w:t xml:space="preserve">noun</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fe</w:t>
      </w:r>
      <w:r>
        <w:rPr/>
        <w:t xml:space="preserve">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feŋif</w:t>
      </w:r>
      <w:r>
        <w:rPr/>
        <w:t xml:space="preserve"> </w:t>
      </w:r>
      <w:r>
        <w:rPr>
          <w:i w:val="1"/>
          <w:iCs w:val="1"/>
        </w:rPr>
        <w:t xml:space="preserve">noun</w:t>
      </w:r>
      <w:r>
        <w:rPr/>
        <w:t xml:space="preserve"> horn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fḛ</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fḛ</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fḛ</w:t>
      </w:r>
      <w:r>
        <w:rPr/>
        <w:t xml:space="preserve"> </w:t>
      </w:r>
      <w:r>
        <w:rPr>
          <w:i w:val="1"/>
          <w:iCs w:val="1"/>
        </w:rPr>
        <w:t xml:space="preserve">nppossessor enclitic</w:t>
      </w:r>
      <w:r>
        <w:rPr/>
        <w:t xml:space="preserve"> 3.dual </w:t>
      </w:r>
    </w:p>
    <w:p>
      <w:pPr>
        <w:jc w:val="left"/>
        <w:ind w:left="250" w:right="0" w:firstLine="0" w:hanging="250"/>
        <w:spacing w:before="0" w:after="0"/>
      </w:pPr>
      <w:r>
        <w:rPr/>
        <w:t xml:space="preserve"/>
      </w:r>
      <w:r>
        <w:rPr>
          <w:b w:val="1"/>
          <w:bCs w:val="1"/>
        </w:rPr>
        <w:t xml:space="preserve">fi</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fifɤ</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fiɡʷiɡ</w:t>
      </w:r>
      <w:r>
        <w:rPr/>
        <w:t xml:space="preserve"> </w:t>
      </w:r>
      <w:r>
        <w:rPr>
          <w:i w:val="1"/>
          <w:iCs w:val="1"/>
        </w:rPr>
        <w:t xml:space="preserve">noun</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fod</w:t>
      </w:r>
      <w:r>
        <w:rPr/>
        <w:t xml:space="preserve"> </w:t>
      </w:r>
      <w:r>
        <w:rPr>
          <w:i w:val="1"/>
          <w:iCs w:val="1"/>
        </w:rPr>
        <w:t xml:space="preserve">noun</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fokʷɤʃ</w:t>
      </w:r>
      <w:r>
        <w:rPr/>
        <w:t xml:space="preserve"> </w:t>
      </w:r>
      <w:r>
        <w:rPr>
          <w:i w:val="1"/>
          <w:iCs w:val="1"/>
        </w:rPr>
        <w:t xml:space="preserve">prop</w:t>
      </w:r>
      <w:r>
        <w:rPr/>
        <w:t xml:space="preserve"> Fokash </w:t>
      </w:r>
      <w:r>
        <w:rPr>
          <w:i w:val="1"/>
          <w:iCs w:val="1"/>
        </w:rPr>
        <w:t xml:space="preserve">prop</w:t>
      </w:r>
    </w:p>
    <w:p>
      <w:pPr>
        <w:jc w:val="left"/>
        <w:ind w:left="250" w:right="0" w:firstLine="0" w:hanging="250"/>
        <w:spacing w:before="0" w:after="0"/>
      </w:pPr>
      <w:r>
        <w:rPr/>
        <w:t xml:space="preserve"/>
      </w:r>
      <w:r>
        <w:rPr>
          <w:b w:val="1"/>
          <w:bCs w:val="1"/>
        </w:rPr>
        <w:t xml:space="preserve">foʃḛn</w:t>
      </w:r>
      <w:r>
        <w:rPr/>
        <w:t xml:space="preserve"> </w:t>
      </w:r>
      <w:r>
        <w:rPr>
          <w:i w:val="1"/>
          <w:iCs w:val="1"/>
        </w:rPr>
        <w:t xml:space="preserve">noun</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fu</w:t>
      </w:r>
      <w:r>
        <w:rPr/>
        <w:t xml:space="preserve"> </w:t>
      </w:r>
      <w:r>
        <w:rPr>
          <w:i w:val="1"/>
          <w:iCs w:val="1"/>
        </w:rPr>
        <w:t xml:space="preserve">verb</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fuɓaiɡa</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fɤkʷɤf</w:t>
      </w:r>
      <w:r>
        <w:rPr/>
        <w:t xml:space="preserve"> </w:t>
      </w:r>
      <w:r>
        <w:rPr>
          <w:i w:val="1"/>
          <w:iCs w:val="1"/>
        </w:rPr>
        <w:t xml:space="preserve">noun</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fɤs</w:t>
      </w:r>
      <w:r>
        <w:rPr/>
        <w:t xml:space="preserve"> </w:t>
      </w:r>
      <w:r>
        <w:rPr>
          <w:i w:val="1"/>
          <w:iCs w:val="1"/>
        </w:rPr>
        <w:t xml:space="preserve">noun</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fɤsi</w:t>
      </w:r>
      <w:r>
        <w:rPr/>
        <w:t xml:space="preserve"> </w:t>
      </w:r>
      <w:r>
        <w:rPr>
          <w:i w:val="1"/>
          <w:iCs w:val="1"/>
        </w:rPr>
        <w:t xml:space="preserve">verb</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fɤɡʷ</w:t>
      </w:r>
      <w:r>
        <w:rPr/>
        <w:t xml:space="preserve"> </w:t>
      </w:r>
      <w:r>
        <w:rPr>
          <w:i w:val="1"/>
          <w:iCs w:val="1"/>
        </w:rPr>
        <w:t xml:space="preserve">noun</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fɤɡʷa</w:t>
      </w:r>
      <w:r>
        <w:rPr/>
        <w:t xml:space="preserve"> </w:t>
      </w:r>
      <w:r>
        <w:rPr>
          <w:i w:val="1"/>
          <w:iCs w:val="1"/>
        </w:rPr>
        <w:t xml:space="preserve">verb</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fɯ</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fɯŋ</w:t>
      </w:r>
      <w:r>
        <w:rPr/>
        <w:t xml:space="preserve"> </w:t>
      </w:r>
      <w:r>
        <w:rPr>
          <w:i w:val="1"/>
          <w:iCs w:val="1"/>
        </w:rPr>
        <w:t xml:space="preserve">noun</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fɯŋʷise</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fɯ̰</w:t>
      </w:r>
      <w:r>
        <w:rPr/>
        <w:t xml:space="preserve">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fɯ̰k</w:t>
      </w:r>
      <w:r>
        <w:rPr/>
        <w:t xml:space="preserve"> </w:t>
      </w:r>
      <w:r>
        <w:rPr>
          <w:i w:val="1"/>
          <w:iCs w:val="1"/>
        </w:rPr>
        <w:t xml:space="preserve">noun</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ha</w:t>
      </w:r>
      <w:r>
        <w:rPr/>
        <w:t xml:space="preserve"> </w:t>
      </w:r>
      <w:r>
        <w:rPr>
          <w:i w:val="1"/>
          <w:iCs w:val="1"/>
        </w:rPr>
        <w:t xml:space="preserve">verb</w:t>
      </w:r>
      <w:r>
        <w:rPr/>
        <w:t xml:space="preserve"> long </w:t>
      </w:r>
      <w:r>
        <w:rPr>
          <w:i w:val="1"/>
          <w:iCs w:val="1"/>
        </w:rPr>
        <w:t xml:space="preserve">adj</w:t>
      </w:r>
    </w:p>
    <w:p>
      <w:pPr>
        <w:jc w:val="left"/>
        <w:ind w:left="250" w:right="0" w:firstLine="0" w:hanging="250"/>
        <w:spacing w:before="0" w:after="0"/>
      </w:pPr>
      <w:r>
        <w:rPr/>
        <w:t xml:space="preserve"/>
      </w:r>
      <w:r>
        <w:rPr/>
        <w:t xml:space="preserve">1. </w:t>
      </w:r>
      <w:r>
        <w:rPr>
          <w:b w:val="1"/>
          <w:bCs w:val="1"/>
        </w:rPr>
        <w:t xml:space="preserve">hai</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hai</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ha̰fa</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he</w:t>
      </w:r>
      <w:r>
        <w:rPr/>
        <w:t xml:space="preserve"> </w:t>
      </w:r>
      <w:r>
        <w:rPr>
          <w:i w:val="1"/>
          <w:iCs w:val="1"/>
        </w:rPr>
        <w:t xml:space="preserve">verb</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hebi</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hebɯ</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hedɯʃa</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heŋaiŋ</w:t>
      </w:r>
      <w:r>
        <w:rPr/>
        <w:t xml:space="preserve"> </w:t>
      </w:r>
      <w:r>
        <w:rPr>
          <w:i w:val="1"/>
          <w:iCs w:val="1"/>
        </w:rPr>
        <w:t xml:space="preserve">noun</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heŋedi</w:t>
      </w:r>
      <w:r>
        <w:rPr/>
        <w:t xml:space="preserve"> </w:t>
      </w:r>
      <w:r>
        <w:rPr>
          <w:i w:val="1"/>
          <w:iCs w:val="1"/>
        </w:rPr>
        <w:t xml:space="preserve">verb</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heɓ</w:t>
      </w:r>
      <w:r>
        <w:rPr/>
        <w:t xml:space="preserve"> </w:t>
      </w:r>
      <w:r>
        <w:rPr>
          <w:i w:val="1"/>
          <w:iCs w:val="1"/>
        </w:rPr>
        <w:t xml:space="preserve">noun</w:t>
      </w:r>
      <w:r>
        <w:rPr/>
        <w:t xml:space="preserve"> year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hḛ</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hḛ</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hibak</w:t>
      </w:r>
      <w:r>
        <w:rPr/>
        <w:t xml:space="preserve"> </w:t>
      </w:r>
      <w:r>
        <w:rPr>
          <w:i w:val="1"/>
          <w:iCs w:val="1"/>
        </w:rPr>
        <w:t xml:space="preserve">noun</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hina̰</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hiɡ</w:t>
      </w:r>
      <w:r>
        <w:rPr/>
        <w:t xml:space="preserve"> </w:t>
      </w:r>
      <w:r>
        <w:rPr>
          <w:i w:val="1"/>
          <w:iCs w:val="1"/>
        </w:rPr>
        <w:t xml:space="preserve">noun</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hiɡɤbo</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hḭ</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hḭm</w:t>
      </w:r>
      <w:r>
        <w:rPr/>
        <w:t xml:space="preserve"> </w:t>
      </w:r>
      <w:r>
        <w:rPr>
          <w:i w:val="1"/>
          <w:iCs w:val="1"/>
        </w:rPr>
        <w:t xml:space="preserve">noun</w:t>
      </w:r>
      <w:r>
        <w:rPr/>
        <w:t xml:space="preserve"> skin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ho</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hobakʷa</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ho̰</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hu</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hu</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hu</w:t>
      </w:r>
      <w:r>
        <w:rPr/>
        <w:t xml:space="preserve">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humak</w:t>
      </w:r>
      <w:r>
        <w:rPr/>
        <w:t xml:space="preserve"> </w:t>
      </w:r>
      <w:r>
        <w:rPr>
          <w:i w:val="1"/>
          <w:iCs w:val="1"/>
        </w:rPr>
        <w:t xml:space="preserve">noun</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hut͡ʃɤm</w:t>
      </w:r>
      <w:r>
        <w:rPr/>
        <w:t xml:space="preserve"> </w:t>
      </w:r>
      <w:r>
        <w:rPr>
          <w:i w:val="1"/>
          <w:iCs w:val="1"/>
        </w:rPr>
        <w:t xml:space="preserve">noun</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huɓ</w:t>
      </w:r>
      <w:r>
        <w:rPr/>
        <w:t xml:space="preserve"> </w:t>
      </w:r>
      <w:r>
        <w:rPr>
          <w:i w:val="1"/>
          <w:iCs w:val="1"/>
        </w:rPr>
        <w:t xml:space="preserve">noun</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hɤh</w:t>
      </w:r>
      <w:r>
        <w:rPr/>
        <w:t xml:space="preserve"> </w:t>
      </w:r>
      <w:r>
        <w:rPr>
          <w:i w:val="1"/>
          <w:iCs w:val="1"/>
        </w:rPr>
        <w:t xml:space="preserve">noun</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hɤk</w:t>
      </w:r>
      <w:r>
        <w:rPr/>
        <w:t xml:space="preserve"> </w:t>
      </w:r>
      <w:r>
        <w:rPr>
          <w:i w:val="1"/>
          <w:iCs w:val="1"/>
        </w:rPr>
        <w:t xml:space="preserve">noun</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hɤsimɯ̰</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hɯ</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hɯ̰</w:t>
      </w:r>
      <w:r>
        <w:rPr/>
        <w:t xml:space="preserve"> </w:t>
      </w:r>
      <w:r>
        <w:rPr>
          <w:i w:val="1"/>
          <w:iCs w:val="1"/>
        </w:rPr>
        <w:t xml:space="preserve">vpnegation enclitic</w:t>
      </w:r>
      <w:r>
        <w:rPr/>
        <w:t xml:space="preserve"> NEG </w:t>
      </w:r>
    </w:p>
    <w:p>
      <w:pPr>
        <w:jc w:val="left"/>
        <w:ind w:left="250" w:right="0" w:firstLine="0" w:hanging="250"/>
        <w:spacing w:before="0" w:after="0"/>
      </w:pPr>
      <w:r>
        <w:rPr/>
        <w:t xml:space="preserve"/>
      </w:r>
      <w:r>
        <w:rPr>
          <w:b w:val="1"/>
          <w:bCs w:val="1"/>
        </w:rPr>
        <w:t xml:space="preserve">ikʷe</w:t>
      </w:r>
      <w:r>
        <w:rPr/>
        <w:t xml:space="preserve"> </w:t>
      </w:r>
      <w:r>
        <w:rPr>
          <w:i w:val="1"/>
          <w:iCs w:val="1"/>
        </w:rPr>
        <w:t xml:space="preserve">pron</w:t>
      </w:r>
      <w:r>
        <w:rPr/>
        <w:t xml:space="preserve"> 3.dual </w:t>
      </w:r>
      <w:r>
        <w:rPr>
          <w:i w:val="1"/>
          <w:iCs w:val="1"/>
        </w:rPr>
        <w:t xml:space="preserve">pron</w:t>
      </w:r>
    </w:p>
    <w:p>
      <w:pPr>
        <w:jc w:val="left"/>
        <w:ind w:left="250" w:right="0" w:firstLine="0" w:hanging="250"/>
        <w:spacing w:before="0" w:after="0"/>
      </w:pPr>
      <w:r>
        <w:rPr/>
        <w:t xml:space="preserve"/>
      </w:r>
      <w:r>
        <w:rPr>
          <w:b w:val="1"/>
          <w:bCs w:val="1"/>
        </w:rPr>
        <w:t xml:space="preserve">-iɓ</w:t>
      </w:r>
      <w:r>
        <w:rPr/>
        <w:t xml:space="preserve"> </w:t>
      </w:r>
      <w:r>
        <w:rPr>
          <w:i w:val="1"/>
          <w:iCs w:val="1"/>
        </w:rPr>
        <w:t xml:space="preserve">suffix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-ḭ</w:t>
      </w:r>
      <w:r>
        <w:rPr/>
        <w:t xml:space="preserve"> </w:t>
      </w:r>
      <w:r>
        <w:rPr>
          <w:i w:val="1"/>
          <w:iCs w:val="1"/>
        </w:rPr>
        <w:t xml:space="preserve">nounnumber suffix</w:t>
      </w:r>
      <w:r>
        <w:rPr/>
        <w:t xml:space="preserve"> sing </w:t>
      </w:r>
    </w:p>
    <w:p>
      <w:pPr>
        <w:jc w:val="left"/>
        <w:ind w:left="250" w:right="0" w:firstLine="0" w:hanging="250"/>
        <w:spacing w:before="0" w:after="0"/>
      </w:pPr>
      <w:r>
        <w:rPr/>
        <w:t xml:space="preserve"/>
      </w:r>
      <w:r>
        <w:rPr>
          <w:b w:val="1"/>
          <w:bCs w:val="1"/>
        </w:rPr>
        <w:t xml:space="preserve">ḭʃa</w:t>
      </w:r>
      <w:r>
        <w:rPr/>
        <w:t xml:space="preserve">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ka</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ka</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t xml:space="preserve">3. </w:t>
      </w:r>
      <w:r>
        <w:rPr>
          <w:b w:val="1"/>
          <w:bCs w:val="1"/>
        </w:rPr>
        <w:t xml:space="preserve">ka</w:t>
      </w:r>
      <w:r>
        <w:rPr/>
        <w:t xml:space="preserve"> </w:t>
      </w:r>
      <w:r>
        <w:rPr>
          <w:i w:val="1"/>
          <w:iCs w:val="1"/>
        </w:rPr>
        <w:t xml:space="preserve">nppossessor enclitic</w:t>
      </w:r>
      <w:r>
        <w:rPr/>
        <w:t xml:space="preserve"> 3.plur </w:t>
      </w:r>
    </w:p>
    <w:p>
      <w:pPr>
        <w:jc w:val="left"/>
        <w:ind w:left="250" w:right="0" w:firstLine="0" w:hanging="250"/>
        <w:spacing w:before="0" w:after="0"/>
      </w:pPr>
      <w:r>
        <w:rPr/>
        <w:t xml:space="preserve"/>
      </w:r>
      <w:r>
        <w:rPr>
          <w:b w:val="1"/>
          <w:bCs w:val="1"/>
        </w:rPr>
        <w:t xml:space="preserve">kaiɡʷ</w:t>
      </w:r>
      <w:r>
        <w:rPr/>
        <w:t xml:space="preserve"> </w:t>
      </w:r>
      <w:r>
        <w:rPr>
          <w:i w:val="1"/>
          <w:iCs w:val="1"/>
        </w:rPr>
        <w:t xml:space="preserve">noun</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kam</w:t>
      </w:r>
      <w:r>
        <w:rPr/>
        <w:t xml:space="preserve"> </w:t>
      </w:r>
      <w:r>
        <w:rPr>
          <w:i w:val="1"/>
          <w:iCs w:val="1"/>
        </w:rPr>
        <w:t xml:space="preserve">noun</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kau</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kaɡʷiʃ</w:t>
      </w:r>
      <w:r>
        <w:rPr/>
        <w:t xml:space="preserve"> </w:t>
      </w:r>
      <w:r>
        <w:rPr>
          <w:i w:val="1"/>
          <w:iCs w:val="1"/>
        </w:rPr>
        <w:t xml:space="preserve">noun</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kef</w:t>
      </w:r>
      <w:r>
        <w:rPr/>
        <w:t xml:space="preserve"> </w:t>
      </w:r>
      <w:r>
        <w:rPr>
          <w:i w:val="1"/>
          <w:iCs w:val="1"/>
        </w:rPr>
        <w:t xml:space="preserve">noun</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kekʷaim</w:t>
      </w:r>
      <w:r>
        <w:rPr/>
        <w:t xml:space="preserve"> </w:t>
      </w:r>
      <w:r>
        <w:rPr>
          <w:i w:val="1"/>
          <w:iCs w:val="1"/>
        </w:rPr>
        <w:t xml:space="preserve">noun</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keɡʷek</w:t>
      </w:r>
      <w:r>
        <w:rPr/>
        <w:t xml:space="preserve"> </w:t>
      </w:r>
      <w:r>
        <w:rPr>
          <w:i w:val="1"/>
          <w:iCs w:val="1"/>
        </w:rPr>
        <w:t xml:space="preserve">noun</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kḛ</w:t>
      </w:r>
      <w:r>
        <w:rPr/>
        <w:t xml:space="preserve"> </w:t>
      </w:r>
      <w:r>
        <w:rPr>
          <w:i w:val="1"/>
          <w:iCs w:val="1"/>
        </w:rPr>
        <w:t xml:space="preserve">vpnegation enclitic</w:t>
      </w:r>
      <w:r>
        <w:rPr/>
        <w:t xml:space="preserve"> POS </w:t>
      </w:r>
    </w:p>
    <w:p>
      <w:pPr>
        <w:jc w:val="left"/>
        <w:ind w:left="250" w:right="0" w:firstLine="0" w:hanging="250"/>
        <w:spacing w:before="0" w:after="0"/>
      </w:pPr>
      <w:r>
        <w:rPr/>
        <w:t xml:space="preserve"/>
      </w:r>
      <w:r>
        <w:rPr>
          <w:b w:val="1"/>
          <w:bCs w:val="1"/>
        </w:rPr>
        <w:t xml:space="preserve">ki</w:t>
      </w:r>
      <w:r>
        <w:rPr/>
        <w:t xml:space="preserve"> </w:t>
      </w:r>
      <w:r>
        <w:rPr>
          <w:i w:val="1"/>
          <w:iCs w:val="1"/>
        </w:rPr>
        <w:t xml:space="preserve">verb</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kḭ</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-ko̰</w:t>
      </w:r>
      <w:r>
        <w:rPr/>
        <w:t xml:space="preserve"> </w:t>
      </w:r>
      <w:r>
        <w:rPr>
          <w:i w:val="1"/>
          <w:iCs w:val="1"/>
        </w:rPr>
        <w:t xml:space="preserve">detcase suffix</w:t>
      </w:r>
      <w:r>
        <w:rPr/>
        <w:t xml:space="preserve"> DAT </w:t>
      </w:r>
    </w:p>
    <w:p>
      <w:pPr>
        <w:jc w:val="left"/>
        <w:ind w:left="250" w:right="0" w:firstLine="0" w:hanging="250"/>
        <w:spacing w:before="0" w:after="0"/>
      </w:pPr>
      <w:r>
        <w:rPr/>
        <w:t xml:space="preserve"/>
      </w:r>
      <w:r>
        <w:rPr>
          <w:b w:val="1"/>
          <w:bCs w:val="1"/>
        </w:rPr>
        <w:t xml:space="preserve">kṵ</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kɤɡ</w:t>
      </w:r>
      <w:r>
        <w:rPr/>
        <w:t xml:space="preserve"> </w:t>
      </w:r>
      <w:r>
        <w:rPr>
          <w:i w:val="1"/>
          <w:iCs w:val="1"/>
        </w:rPr>
        <w:t xml:space="preserve">noun</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kɯ</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kɯn</w:t>
      </w:r>
      <w:r>
        <w:rPr/>
        <w:t xml:space="preserve"> </w:t>
      </w:r>
      <w:r>
        <w:rPr>
          <w:i w:val="1"/>
          <w:iCs w:val="1"/>
        </w:rPr>
        <w:t xml:space="preserve">noun</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kɯŋoɡʷ</w:t>
      </w:r>
      <w:r>
        <w:rPr/>
        <w:t xml:space="preserve"> </w:t>
      </w:r>
      <w:r>
        <w:rPr>
          <w:i w:val="1"/>
          <w:iCs w:val="1"/>
        </w:rPr>
        <w:t xml:space="preserve">noun</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kʷ-</w:t>
      </w:r>
      <w:r>
        <w:rPr/>
        <w:t xml:space="preserve"> </w:t>
      </w:r>
      <w:r>
        <w:rPr>
          <w:i w:val="1"/>
          <w:iCs w:val="1"/>
        </w:rPr>
        <w:t xml:space="preserve">pronnumber prefix</w:t>
      </w:r>
      <w:r>
        <w:rPr/>
        <w:t xml:space="preserve"> dual </w:t>
      </w:r>
    </w:p>
    <w:p>
      <w:pPr>
        <w:jc w:val="left"/>
        <w:ind w:left="250" w:right="0" w:firstLine="0" w:hanging="250"/>
        <w:spacing w:before="0" w:after="0"/>
      </w:pPr>
      <w:r>
        <w:rPr/>
        <w:t xml:space="preserve"/>
      </w:r>
      <w:r>
        <w:rPr/>
        <w:t xml:space="preserve">1. </w:t>
      </w:r>
      <w:r>
        <w:rPr>
          <w:b w:val="1"/>
          <w:bCs w:val="1"/>
        </w:rPr>
        <w:t xml:space="preserve">kʷa</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kʷa</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kʷabakʷa</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kʷabe</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kʷad</w:t>
      </w:r>
      <w:r>
        <w:rPr/>
        <w:t xml:space="preserve"> </w:t>
      </w:r>
      <w:r>
        <w:rPr>
          <w:i w:val="1"/>
          <w:iCs w:val="1"/>
        </w:rPr>
        <w:t xml:space="preserve">noun</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kʷai</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kʷakʷid</w:t>
      </w:r>
      <w:r>
        <w:rPr/>
        <w:t xml:space="preserve"> </w:t>
      </w:r>
      <w:r>
        <w:rPr>
          <w:i w:val="1"/>
          <w:iCs w:val="1"/>
        </w:rPr>
        <w:t xml:space="preserve">noun</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kʷam</w:t>
      </w:r>
      <w:r>
        <w:rPr/>
        <w:t xml:space="preserve"> </w:t>
      </w:r>
      <w:r>
        <w:rPr>
          <w:i w:val="1"/>
          <w:iCs w:val="1"/>
        </w:rPr>
        <w:t xml:space="preserve">noun</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kʷanaɡ</w:t>
      </w:r>
      <w:r>
        <w:rPr/>
        <w:t xml:space="preserve"> </w:t>
      </w:r>
      <w:r>
        <w:rPr>
          <w:i w:val="1"/>
          <w:iCs w:val="1"/>
        </w:rPr>
        <w:t xml:space="preserve">noun</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kʷau</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kʷa̰ka</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kʷe</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kʷe</w:t>
      </w:r>
      <w:r>
        <w:rPr/>
        <w:t xml:space="preserve">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kʷemu</w:t>
      </w:r>
      <w:r>
        <w:rPr/>
        <w:t xml:space="preserve"> </w:t>
      </w:r>
      <w:r>
        <w:rPr>
          <w:i w:val="1"/>
          <w:iCs w:val="1"/>
        </w:rPr>
        <w:t xml:space="preserve">verb</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kʷeʃa̰</w:t>
      </w:r>
      <w:r>
        <w:rPr/>
        <w:t xml:space="preserve"> </w:t>
      </w:r>
      <w:r>
        <w:rPr>
          <w:i w:val="1"/>
          <w:iCs w:val="1"/>
        </w:rPr>
        <w:t xml:space="preserve">verb</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-kʷḛ</w:t>
      </w:r>
      <w:r>
        <w:rPr/>
        <w:t xml:space="preserve"> </w:t>
      </w:r>
      <w:r>
        <w:rPr>
          <w:i w:val="1"/>
          <w:iCs w:val="1"/>
        </w:rPr>
        <w:t xml:space="preserve">detcase suffix</w:t>
      </w:r>
      <w:r>
        <w:rPr/>
        <w:t xml:space="preserve"> LOC </w:t>
      </w:r>
    </w:p>
    <w:p>
      <w:pPr>
        <w:jc w:val="left"/>
        <w:ind w:left="250" w:right="0" w:firstLine="0" w:hanging="250"/>
        <w:spacing w:before="0" w:after="0"/>
      </w:pPr>
      <w:r>
        <w:rPr/>
        <w:t xml:space="preserve"/>
      </w:r>
      <w:r>
        <w:rPr>
          <w:b w:val="1"/>
          <w:bCs w:val="1"/>
        </w:rPr>
        <w:t xml:space="preserve">kʷḛ</w:t>
      </w:r>
      <w:r>
        <w:rPr/>
        <w:t xml:space="preserve">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kʷik</w:t>
      </w:r>
      <w:r>
        <w:rPr/>
        <w:t xml:space="preserve"> </w:t>
      </w:r>
      <w:r>
        <w:rPr>
          <w:i w:val="1"/>
          <w:iCs w:val="1"/>
        </w:rPr>
        <w:t xml:space="preserve">noun</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kʷikʷausi</w:t>
      </w:r>
      <w:r>
        <w:rPr/>
        <w:t xml:space="preserve"> </w:t>
      </w:r>
      <w:r>
        <w:rPr>
          <w:i w:val="1"/>
          <w:iCs w:val="1"/>
        </w:rPr>
        <w:t xml:space="preserve">verb</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kʷin</w:t>
      </w:r>
      <w:r>
        <w:rPr/>
        <w:t xml:space="preserve"> </w:t>
      </w:r>
      <w:r>
        <w:rPr>
          <w:i w:val="1"/>
          <w:iCs w:val="1"/>
        </w:rPr>
        <w:t xml:space="preserve">noun</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kʷḭmḭŋʷ</w:t>
      </w:r>
      <w:r>
        <w:rPr/>
        <w:t xml:space="preserve"> </w:t>
      </w:r>
      <w:r>
        <w:rPr>
          <w:i w:val="1"/>
          <w:iCs w:val="1"/>
        </w:rPr>
        <w:t xml:space="preserve">noun</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kʷo</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kʷofo</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kʷo̰dḭb</w:t>
      </w:r>
      <w:r>
        <w:rPr/>
        <w:t xml:space="preserve"> </w:t>
      </w:r>
      <w:r>
        <w:rPr>
          <w:i w:val="1"/>
          <w:iCs w:val="1"/>
        </w:rPr>
        <w:t xml:space="preserve">noun</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kʷo̰t͡ʃ</w:t>
      </w:r>
      <w:r>
        <w:rPr/>
        <w:t xml:space="preserve"> </w:t>
      </w:r>
      <w:r>
        <w:rPr>
          <w:i w:val="1"/>
          <w:iCs w:val="1"/>
        </w:rPr>
        <w:t xml:space="preserve">noun</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kʷɤ</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kʷɤt͡ʃano</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kʷɤɓ</w:t>
      </w:r>
      <w:r>
        <w:rPr/>
        <w:t xml:space="preserve"> </w:t>
      </w:r>
      <w:r>
        <w:rPr>
          <w:i w:val="1"/>
          <w:iCs w:val="1"/>
        </w:rPr>
        <w:t xml:space="preserve">noun</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kʷɯb</w:t>
      </w:r>
      <w:r>
        <w:rPr/>
        <w:t xml:space="preserve"> </w:t>
      </w:r>
      <w:r>
        <w:rPr>
          <w:i w:val="1"/>
          <w:iCs w:val="1"/>
        </w:rPr>
        <w:t xml:space="preserve">noun</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kʷɯbumi</w:t>
      </w:r>
      <w:r>
        <w:rPr/>
        <w:t xml:space="preserve"> </w:t>
      </w:r>
      <w:r>
        <w:rPr>
          <w:i w:val="1"/>
          <w:iCs w:val="1"/>
        </w:rPr>
        <w:t xml:space="preserve">verb</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kʷɯs</w:t>
      </w:r>
      <w:r>
        <w:rPr/>
        <w:t xml:space="preserve"> </w:t>
      </w:r>
      <w:r>
        <w:rPr>
          <w:i w:val="1"/>
          <w:iCs w:val="1"/>
        </w:rPr>
        <w:t xml:space="preserve">noun</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kʷɯ̰fise</w:t>
      </w:r>
      <w:r>
        <w:rPr/>
        <w:t xml:space="preserve"> </w:t>
      </w:r>
      <w:r>
        <w:rPr>
          <w:i w:val="1"/>
          <w:iCs w:val="1"/>
        </w:rPr>
        <w:t xml:space="preserve">verb</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m-</w:t>
      </w:r>
      <w:r>
        <w:rPr/>
        <w:t xml:space="preserve"> </w:t>
      </w:r>
      <w:r>
        <w:rPr>
          <w:i w:val="1"/>
          <w:iCs w:val="1"/>
        </w:rPr>
        <w:t xml:space="preserve">pronnumber prefix</w:t>
      </w:r>
      <w:r>
        <w:rPr/>
        <w:t xml:space="preserve"> plur </w:t>
      </w:r>
    </w:p>
    <w:p>
      <w:pPr>
        <w:jc w:val="left"/>
        <w:ind w:left="250" w:right="0" w:firstLine="0" w:hanging="250"/>
        <w:spacing w:before="0" w:after="0"/>
      </w:pPr>
      <w:r>
        <w:rPr/>
        <w:t xml:space="preserve"/>
      </w:r>
      <w:r>
        <w:rPr>
          <w:b w:val="1"/>
          <w:bCs w:val="1"/>
        </w:rPr>
        <w:t xml:space="preserve">ma</w:t>
      </w:r>
      <w:r>
        <w:rPr/>
        <w:t xml:space="preserve">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mai</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mais</w:t>
      </w:r>
      <w:r>
        <w:rPr/>
        <w:t xml:space="preserve"> </w:t>
      </w:r>
      <w:r>
        <w:rPr>
          <w:i w:val="1"/>
          <w:iCs w:val="1"/>
        </w:rPr>
        <w:t xml:space="preserve">noun</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mami</w:t>
      </w:r>
      <w:r>
        <w:rPr/>
        <w:t xml:space="preserve"> </w:t>
      </w:r>
      <w:r>
        <w:rPr>
          <w:i w:val="1"/>
          <w:iCs w:val="1"/>
        </w:rPr>
        <w:t xml:space="preserve">verb</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mau</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maŋʷ</w:t>
      </w:r>
      <w:r>
        <w:rPr/>
        <w:t xml:space="preserve"> </w:t>
      </w:r>
      <w:r>
        <w:rPr>
          <w:i w:val="1"/>
          <w:iCs w:val="1"/>
        </w:rPr>
        <w:t xml:space="preserve">noun</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maɡoŋ</w:t>
      </w:r>
      <w:r>
        <w:rPr/>
        <w:t xml:space="preserve"> </w:t>
      </w:r>
      <w:r>
        <w:rPr>
          <w:i w:val="1"/>
          <w:iCs w:val="1"/>
        </w:rPr>
        <w:t xml:space="preserve">noun</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maɡʷaɡ</w:t>
      </w:r>
      <w:r>
        <w:rPr/>
        <w:t xml:space="preserve"> </w:t>
      </w:r>
      <w:r>
        <w:rPr>
          <w:i w:val="1"/>
          <w:iCs w:val="1"/>
        </w:rPr>
        <w:t xml:space="preserve">noun</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maʃaɡ</w:t>
      </w:r>
      <w:r>
        <w:rPr/>
        <w:t xml:space="preserve"> </w:t>
      </w:r>
      <w:r>
        <w:rPr>
          <w:i w:val="1"/>
          <w:iCs w:val="1"/>
        </w:rPr>
        <w:t xml:space="preserve">prop</w:t>
      </w:r>
      <w:r>
        <w:rPr/>
        <w:t xml:space="preserve"> Mashag </w:t>
      </w:r>
      <w:r>
        <w:rPr>
          <w:i w:val="1"/>
          <w:iCs w:val="1"/>
        </w:rPr>
        <w:t xml:space="preserve">prop</w:t>
      </w:r>
    </w:p>
    <w:p>
      <w:pPr>
        <w:jc w:val="left"/>
        <w:ind w:left="250" w:right="0" w:firstLine="0" w:hanging="250"/>
        <w:spacing w:before="0" w:after="0"/>
      </w:pPr>
      <w:r>
        <w:rPr/>
        <w:t xml:space="preserve"/>
      </w:r>
      <w:r>
        <w:rPr>
          <w:b w:val="1"/>
          <w:bCs w:val="1"/>
        </w:rPr>
        <w:t xml:space="preserve">me</w:t>
      </w:r>
      <w:r>
        <w:rPr/>
        <w:t xml:space="preserve">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mi</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mifom</w:t>
      </w:r>
      <w:r>
        <w:rPr/>
        <w:t xml:space="preserve"> </w:t>
      </w:r>
      <w:r>
        <w:rPr>
          <w:i w:val="1"/>
          <w:iCs w:val="1"/>
        </w:rPr>
        <w:t xml:space="preserve">noun</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mih</w:t>
      </w:r>
      <w:r>
        <w:rPr/>
        <w:t xml:space="preserve"> </w:t>
      </w:r>
      <w:r>
        <w:rPr>
          <w:i w:val="1"/>
          <w:iCs w:val="1"/>
        </w:rPr>
        <w:t xml:space="preserve">noun</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mḭ</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motaid</w:t>
      </w:r>
      <w:r>
        <w:rPr/>
        <w:t xml:space="preserve"> </w:t>
      </w:r>
      <w:r>
        <w:rPr>
          <w:i w:val="1"/>
          <w:iCs w:val="1"/>
        </w:rPr>
        <w:t xml:space="preserve">noun</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mo̰</w:t>
      </w:r>
      <w:r>
        <w:rPr/>
        <w:t xml:space="preserve"> </w:t>
      </w:r>
      <w:r>
        <w:rPr>
          <w:i w:val="1"/>
          <w:iCs w:val="1"/>
        </w:rPr>
        <w:t xml:space="preserve">vpquestion enclitic</w:t>
      </w:r>
      <w:r>
        <w:rPr/>
        <w:t xml:space="preserve"> Q </w:t>
      </w:r>
    </w:p>
    <w:p>
      <w:pPr>
        <w:jc w:val="left"/>
        <w:ind w:left="250" w:right="0" w:firstLine="0" w:hanging="250"/>
        <w:spacing w:before="0" w:after="0"/>
      </w:pPr>
      <w:r>
        <w:rPr/>
        <w:t xml:space="preserve"/>
      </w:r>
      <w:r>
        <w:rPr/>
        <w:t xml:space="preserve">1. </w:t>
      </w:r>
      <w:r>
        <w:rPr>
          <w:b w:val="1"/>
          <w:bCs w:val="1"/>
        </w:rPr>
        <w:t xml:space="preserve">mu</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mu</w:t>
      </w:r>
      <w:r>
        <w:rPr/>
        <w:t xml:space="preserve"> </w:t>
      </w:r>
      <w:r>
        <w:rPr>
          <w:i w:val="1"/>
          <w:iCs w:val="1"/>
        </w:rPr>
        <w:t xml:space="preserve">vpta enclitic</w:t>
      </w:r>
      <w:r>
        <w:rPr/>
        <w:t xml:space="preserve"> PRES </w:t>
      </w:r>
    </w:p>
    <w:p>
      <w:pPr>
        <w:jc w:val="left"/>
        <w:ind w:left="250" w:right="0" w:firstLine="0" w:hanging="250"/>
        <w:spacing w:before="0" w:after="0"/>
      </w:pPr>
      <w:r>
        <w:rPr/>
        <w:t xml:space="preserve"/>
      </w:r>
      <w:r>
        <w:rPr/>
        <w:t xml:space="preserve">1. </w:t>
      </w:r>
      <w:r>
        <w:rPr>
          <w:b w:val="1"/>
          <w:bCs w:val="1"/>
        </w:rPr>
        <w:t xml:space="preserve">mṵ</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t xml:space="preserve">2. </w:t>
      </w:r>
      <w:r>
        <w:rPr>
          <w:b w:val="1"/>
          <w:bCs w:val="1"/>
        </w:rPr>
        <w:t xml:space="preserve">mṵ</w:t>
      </w:r>
      <w:r>
        <w:rPr/>
        <w:t xml:space="preserve">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mɯ</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mɯɓaiɡʷ</w:t>
      </w:r>
      <w:r>
        <w:rPr/>
        <w:t xml:space="preserve"> </w:t>
      </w:r>
      <w:r>
        <w:rPr>
          <w:i w:val="1"/>
          <w:iCs w:val="1"/>
        </w:rPr>
        <w:t xml:space="preserve">noun</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mɯ̰t͡ʃaɡʷi</w:t>
      </w:r>
      <w:r>
        <w:rPr/>
        <w:t xml:space="preserve"> </w:t>
      </w:r>
      <w:r>
        <w:rPr>
          <w:i w:val="1"/>
          <w:iCs w:val="1"/>
        </w:rPr>
        <w:t xml:space="preserve">verb</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nab</w:t>
      </w:r>
      <w:r>
        <w:rPr/>
        <w:t xml:space="preserve"> </w:t>
      </w:r>
      <w:r>
        <w:rPr>
          <w:i w:val="1"/>
          <w:iCs w:val="1"/>
        </w:rPr>
        <w:t xml:space="preserve">noun</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nadḛɡʷe</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naik</w:t>
      </w:r>
      <w:r>
        <w:rPr/>
        <w:t xml:space="preserve"> </w:t>
      </w:r>
      <w:r>
        <w:rPr>
          <w:i w:val="1"/>
          <w:iCs w:val="1"/>
        </w:rPr>
        <w:t xml:space="preserve">noun</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nakɤŋ</w:t>
      </w:r>
      <w:r>
        <w:rPr/>
        <w:t xml:space="preserve"> </w:t>
      </w:r>
      <w:r>
        <w:rPr>
          <w:i w:val="1"/>
          <w:iCs w:val="1"/>
        </w:rPr>
        <w:t xml:space="preserve">noun</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nat</w:t>
      </w:r>
      <w:r>
        <w:rPr/>
        <w:t xml:space="preserve"> </w:t>
      </w:r>
      <w:r>
        <w:rPr>
          <w:i w:val="1"/>
          <w:iCs w:val="1"/>
        </w:rPr>
        <w:t xml:space="preserve">noun</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nau</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naɡʷaukʷ</w:t>
      </w:r>
      <w:r>
        <w:rPr/>
        <w:t xml:space="preserve"> </w:t>
      </w:r>
      <w:r>
        <w:rPr>
          <w:i w:val="1"/>
          <w:iCs w:val="1"/>
        </w:rPr>
        <w:t xml:space="preserve">noun</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na̰</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ne</w:t>
      </w:r>
      <w:r>
        <w:rPr/>
        <w:t xml:space="preserve"> </w:t>
      </w:r>
      <w:r>
        <w:rPr>
          <w:i w:val="1"/>
          <w:iCs w:val="1"/>
        </w:rPr>
        <w:t xml:space="preserve">vpcomp enclitic</w:t>
      </w:r>
      <w:r>
        <w:rPr/>
        <w:t xml:space="preserve"> COMP </w:t>
      </w:r>
    </w:p>
    <w:p>
      <w:pPr>
        <w:jc w:val="left"/>
        <w:ind w:left="250" w:right="0" w:firstLine="0" w:hanging="250"/>
        <w:spacing w:before="0" w:after="0"/>
      </w:pPr>
      <w:r>
        <w:rPr/>
        <w:t xml:space="preserve"/>
      </w:r>
      <w:r>
        <w:rPr>
          <w:b w:val="1"/>
          <w:bCs w:val="1"/>
        </w:rPr>
        <w:t xml:space="preserve">ned</w:t>
      </w:r>
      <w:r>
        <w:rPr/>
        <w:t xml:space="preserve"> </w:t>
      </w:r>
      <w:r>
        <w:rPr>
          <w:i w:val="1"/>
          <w:iCs w:val="1"/>
        </w:rPr>
        <w:t xml:space="preserve">noun</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neh</w:t>
      </w:r>
      <w:r>
        <w:rPr/>
        <w:t xml:space="preserve"> </w:t>
      </w:r>
      <w:r>
        <w:rPr>
          <w:i w:val="1"/>
          <w:iCs w:val="1"/>
        </w:rPr>
        <w:t xml:space="preserve">noun</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nḛ</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ni</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ninof</w:t>
      </w:r>
      <w:r>
        <w:rPr/>
        <w:t xml:space="preserve"> </w:t>
      </w:r>
      <w:r>
        <w:rPr>
          <w:i w:val="1"/>
          <w:iCs w:val="1"/>
        </w:rPr>
        <w:t xml:space="preserve">noun</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niɓikʷ</w:t>
      </w:r>
      <w:r>
        <w:rPr/>
        <w:t xml:space="preserve"> </w:t>
      </w:r>
      <w:r>
        <w:rPr>
          <w:i w:val="1"/>
          <w:iCs w:val="1"/>
        </w:rPr>
        <w:t xml:space="preserve">noun</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nḭ</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nḭmu</w:t>
      </w:r>
      <w:r>
        <w:rPr/>
        <w:t xml:space="preserve"> </w:t>
      </w:r>
      <w:r>
        <w:rPr>
          <w:i w:val="1"/>
          <w:iCs w:val="1"/>
        </w:rPr>
        <w:t xml:space="preserve">verb</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nḭʃeɡ</w:t>
      </w:r>
      <w:r>
        <w:rPr/>
        <w:t xml:space="preserve"> </w:t>
      </w:r>
      <w:r>
        <w:rPr>
          <w:i w:val="1"/>
          <w:iCs w:val="1"/>
        </w:rPr>
        <w:t xml:space="preserve">noun</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no</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no̰kʷo</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nu</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nuŋʷaɡʷ</w:t>
      </w:r>
      <w:r>
        <w:rPr/>
        <w:t xml:space="preserve"> </w:t>
      </w:r>
      <w:r>
        <w:rPr>
          <w:i w:val="1"/>
          <w:iCs w:val="1"/>
        </w:rPr>
        <w:t xml:space="preserve">noun</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nɤ</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nɤɡʷɤd</w:t>
      </w:r>
      <w:r>
        <w:rPr/>
        <w:t xml:space="preserve"> </w:t>
      </w:r>
      <w:r>
        <w:rPr>
          <w:i w:val="1"/>
          <w:iCs w:val="1"/>
        </w:rPr>
        <w:t xml:space="preserve">noun</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nɯ</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nɯs</w:t>
      </w:r>
      <w:r>
        <w:rPr/>
        <w:t xml:space="preserve"> </w:t>
      </w:r>
      <w:r>
        <w:rPr>
          <w:i w:val="1"/>
          <w:iCs w:val="1"/>
        </w:rPr>
        <w:t xml:space="preserve">noun</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nɯɓ</w:t>
      </w:r>
      <w:r>
        <w:rPr/>
        <w:t xml:space="preserve"> </w:t>
      </w:r>
      <w:r>
        <w:rPr>
          <w:i w:val="1"/>
          <w:iCs w:val="1"/>
        </w:rPr>
        <w:t xml:space="preserve">noun</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-nɯ̰</w:t>
      </w:r>
      <w:r>
        <w:rPr/>
        <w:t xml:space="preserve"> </w:t>
      </w:r>
      <w:r>
        <w:rPr>
          <w:i w:val="1"/>
          <w:iCs w:val="1"/>
        </w:rPr>
        <w:t xml:space="preserve">detcase suffix</w:t>
      </w:r>
      <w:r>
        <w:rPr/>
        <w:t xml:space="preserve"> PART </w:t>
      </w:r>
    </w:p>
    <w:p>
      <w:pPr>
        <w:jc w:val="left"/>
        <w:ind w:left="250" w:right="0" w:firstLine="0" w:hanging="250"/>
        <w:spacing w:before="0" w:after="0"/>
      </w:pPr>
      <w:r>
        <w:rPr/>
        <w:t xml:space="preserve"/>
      </w:r>
      <w:r>
        <w:rPr>
          <w:b w:val="1"/>
          <w:bCs w:val="1"/>
        </w:rPr>
        <w:t xml:space="preserve">nɯ̰ɓokʷ</w:t>
      </w:r>
      <w:r>
        <w:rPr/>
        <w:t xml:space="preserve"> </w:t>
      </w:r>
      <w:r>
        <w:rPr>
          <w:i w:val="1"/>
          <w:iCs w:val="1"/>
        </w:rPr>
        <w:t xml:space="preserve">noun</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oŋʷa</w:t>
      </w:r>
      <w:r>
        <w:rPr/>
        <w:t xml:space="preserve"> </w:t>
      </w:r>
      <w:r>
        <w:rPr>
          <w:i w:val="1"/>
          <w:iCs w:val="1"/>
        </w:rPr>
        <w:t xml:space="preserve">pron</w:t>
      </w:r>
      <w:r>
        <w:rPr/>
        <w:t xml:space="preserve"> 3.sing </w:t>
      </w:r>
      <w:r>
        <w:rPr>
          <w:i w:val="1"/>
          <w:iCs w:val="1"/>
        </w:rPr>
        <w:t xml:space="preserve">pron</w:t>
      </w:r>
    </w:p>
    <w:p>
      <w:pPr>
        <w:jc w:val="left"/>
        <w:ind w:left="250" w:right="0" w:firstLine="0" w:hanging="250"/>
        <w:spacing w:before="0" w:after="0"/>
      </w:pPr>
      <w:r>
        <w:rPr/>
        <w:t xml:space="preserve"/>
      </w:r>
      <w:r>
        <w:rPr>
          <w:b w:val="1"/>
          <w:bCs w:val="1"/>
        </w:rPr>
        <w:t xml:space="preserve">s-</w:t>
      </w:r>
      <w:r>
        <w:rPr/>
        <w:t xml:space="preserve"> </w:t>
      </w:r>
      <w:r>
        <w:rPr>
          <w:i w:val="1"/>
          <w:iCs w:val="1"/>
        </w:rPr>
        <w:t xml:space="preserve">pronnumber prefix</w:t>
      </w:r>
      <w:r>
        <w:rPr/>
        <w:t xml:space="preserve"> sing </w:t>
      </w:r>
    </w:p>
    <w:p>
      <w:pPr>
        <w:jc w:val="left"/>
        <w:ind w:left="250" w:right="0" w:firstLine="0" w:hanging="250"/>
        <w:spacing w:before="0" w:after="0"/>
      </w:pPr>
      <w:r>
        <w:rPr/>
        <w:t xml:space="preserve"/>
      </w:r>
      <w:r>
        <w:rPr>
          <w:b w:val="1"/>
          <w:bCs w:val="1"/>
        </w:rPr>
        <w:t xml:space="preserve">-sa</w:t>
      </w:r>
      <w:r>
        <w:rPr/>
        <w:t xml:space="preserve"> </w:t>
      </w:r>
      <w:r>
        <w:rPr>
          <w:i w:val="1"/>
          <w:iCs w:val="1"/>
        </w:rPr>
        <w:t xml:space="preserve">detcase suffix</w:t>
      </w:r>
      <w:r>
        <w:rPr/>
        <w:t xml:space="preserve"> ACC </w:t>
      </w:r>
    </w:p>
    <w:p>
      <w:pPr>
        <w:jc w:val="left"/>
        <w:ind w:left="250" w:right="0" w:firstLine="0" w:hanging="250"/>
        <w:spacing w:before="0" w:after="0"/>
      </w:pPr>
      <w:r>
        <w:rPr/>
        <w:t xml:space="preserve"/>
      </w:r>
      <w:r>
        <w:rPr/>
        <w:t xml:space="preserve">1. </w:t>
      </w:r>
      <w:r>
        <w:rPr>
          <w:b w:val="1"/>
          <w:bCs w:val="1"/>
        </w:rPr>
        <w:t xml:space="preserve">sa</w:t>
      </w:r>
      <w:r>
        <w:rPr/>
        <w:t xml:space="preserve"> </w:t>
      </w:r>
      <w:r>
        <w:rPr>
          <w:i w:val="1"/>
          <w:iCs w:val="1"/>
        </w:rPr>
        <w:t xml:space="preserve">verb</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t xml:space="preserve">2. </w:t>
      </w:r>
      <w:r>
        <w:rPr>
          <w:b w:val="1"/>
          <w:bCs w:val="1"/>
        </w:rPr>
        <w:t xml:space="preserve">sa</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sai</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sak</w:t>
      </w:r>
      <w:r>
        <w:rPr/>
        <w:t xml:space="preserve"> </w:t>
      </w:r>
      <w:r>
        <w:rPr>
          <w:i w:val="1"/>
          <w:iCs w:val="1"/>
        </w:rPr>
        <w:t xml:space="preserve">noun</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sati</w:t>
      </w:r>
      <w:r>
        <w:rPr/>
        <w:t xml:space="preserve"> </w:t>
      </w:r>
      <w:r>
        <w:rPr>
          <w:i w:val="1"/>
          <w:iCs w:val="1"/>
        </w:rPr>
        <w:t xml:space="preserve">verb</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satɯɓ</w:t>
      </w:r>
      <w:r>
        <w:rPr/>
        <w:t xml:space="preserve"> </w:t>
      </w:r>
      <w:r>
        <w:rPr>
          <w:i w:val="1"/>
          <w:iCs w:val="1"/>
        </w:rPr>
        <w:t xml:space="preserve">prop</w:t>
      </w:r>
      <w:r>
        <w:rPr/>
        <w:t xml:space="preserve"> Satub </w:t>
      </w:r>
      <w:r>
        <w:rPr>
          <w:i w:val="1"/>
          <w:iCs w:val="1"/>
        </w:rPr>
        <w:t xml:space="preserve">prop</w:t>
      </w:r>
    </w:p>
    <w:p>
      <w:pPr>
        <w:jc w:val="left"/>
        <w:ind w:left="250" w:right="0" w:firstLine="0" w:hanging="250"/>
        <w:spacing w:before="0" w:after="0"/>
      </w:pPr>
      <w:r>
        <w:rPr/>
        <w:t xml:space="preserve"/>
      </w:r>
      <w:r>
        <w:rPr>
          <w:b w:val="1"/>
          <w:bCs w:val="1"/>
        </w:rPr>
        <w:t xml:space="preserve">saɡʷa̰</w:t>
      </w:r>
      <w:r>
        <w:rPr/>
        <w:t xml:space="preserve"> </w:t>
      </w:r>
      <w:r>
        <w:rPr>
          <w:i w:val="1"/>
          <w:iCs w:val="1"/>
        </w:rPr>
        <w:t xml:space="preserve">verb</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sa̰</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se</w:t>
      </w:r>
      <w:r>
        <w:rPr/>
        <w:t xml:space="preserve"> </w:t>
      </w:r>
      <w:r>
        <w:rPr>
          <w:i w:val="1"/>
          <w:iCs w:val="1"/>
        </w:rPr>
        <w:t xml:space="preserve">verb</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seɓ</w:t>
      </w:r>
      <w:r>
        <w:rPr/>
        <w:t xml:space="preserve"> </w:t>
      </w:r>
      <w:r>
        <w:rPr>
          <w:i w:val="1"/>
          <w:iCs w:val="1"/>
        </w:rPr>
        <w:t xml:space="preserve">noun</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sḛ</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si</w:t>
      </w:r>
      <w:r>
        <w:rPr/>
        <w:t xml:space="preserve"> </w:t>
      </w:r>
      <w:r>
        <w:rPr>
          <w:i w:val="1"/>
          <w:iCs w:val="1"/>
        </w:rPr>
        <w:t xml:space="preserve">nppossessor enclitic</w:t>
      </w:r>
      <w:r>
        <w:rPr/>
        <w:t xml:space="preserve"> 1incl.dual </w:t>
      </w:r>
    </w:p>
    <w:p>
      <w:pPr>
        <w:jc w:val="left"/>
        <w:ind w:left="250" w:right="0" w:firstLine="0" w:hanging="250"/>
        <w:spacing w:before="0" w:after="0"/>
      </w:pPr>
      <w:r>
        <w:rPr/>
        <w:t xml:space="preserve"/>
      </w:r>
      <w:r>
        <w:rPr>
          <w:b w:val="1"/>
          <w:bCs w:val="1"/>
        </w:rPr>
        <w:t xml:space="preserve">sidiɡɯ</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sḭʃɤd</w:t>
      </w:r>
      <w:r>
        <w:rPr/>
        <w:t xml:space="preserve"> </w:t>
      </w:r>
      <w:r>
        <w:rPr>
          <w:i w:val="1"/>
          <w:iCs w:val="1"/>
        </w:rPr>
        <w:t xml:space="preserve">noun</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sokauhɤ</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sonade</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soɡ</w:t>
      </w:r>
      <w:r>
        <w:rPr/>
        <w:t xml:space="preserve"> </w:t>
      </w:r>
      <w:r>
        <w:rPr>
          <w:i w:val="1"/>
          <w:iCs w:val="1"/>
        </w:rPr>
        <w:t xml:space="preserve">noun</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su</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suk</w:t>
      </w:r>
      <w:r>
        <w:rPr/>
        <w:t xml:space="preserve"> </w:t>
      </w:r>
      <w:r>
        <w:rPr>
          <w:i w:val="1"/>
          <w:iCs w:val="1"/>
        </w:rPr>
        <w:t xml:space="preserve">noun</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suɡʷɤŋʷ</w:t>
      </w:r>
      <w:r>
        <w:rPr/>
        <w:t xml:space="preserve"> </w:t>
      </w:r>
      <w:r>
        <w:rPr>
          <w:i w:val="1"/>
          <w:iCs w:val="1"/>
        </w:rPr>
        <w:t xml:space="preserve">noun</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sɯd</w:t>
      </w:r>
      <w:r>
        <w:rPr/>
        <w:t xml:space="preserve"> </w:t>
      </w:r>
      <w:r>
        <w:rPr>
          <w:i w:val="1"/>
          <w:iCs w:val="1"/>
        </w:rPr>
        <w:t xml:space="preserve">noun</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sɯk</w:t>
      </w:r>
      <w:r>
        <w:rPr/>
        <w:t xml:space="preserve"> </w:t>
      </w:r>
      <w:r>
        <w:rPr>
          <w:i w:val="1"/>
          <w:iCs w:val="1"/>
        </w:rPr>
        <w:t xml:space="preserve">noun</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sɯ̰</w:t>
      </w:r>
      <w:r>
        <w:rPr/>
        <w:t xml:space="preserve">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sɯ̰ko</w:t>
      </w:r>
      <w:r>
        <w:rPr/>
        <w:t xml:space="preserve"> </w:t>
      </w:r>
      <w:r>
        <w:rPr>
          <w:i w:val="1"/>
          <w:iCs w:val="1"/>
        </w:rPr>
        <w:t xml:space="preserve">verb</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ta</w:t>
      </w:r>
      <w:r>
        <w:rPr/>
        <w:t xml:space="preserve"> </w:t>
      </w:r>
      <w:r>
        <w:rPr>
          <w:i w:val="1"/>
          <w:iCs w:val="1"/>
        </w:rPr>
        <w:t xml:space="preserve">verb</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tafa</w:t>
      </w:r>
      <w:r>
        <w:rPr/>
        <w:t xml:space="preserve"> </w:t>
      </w:r>
      <w:r>
        <w:rPr>
          <w:i w:val="1"/>
          <w:iCs w:val="1"/>
        </w:rPr>
        <w:t xml:space="preserve">verb</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tai</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tais</w:t>
      </w:r>
      <w:r>
        <w:rPr/>
        <w:t xml:space="preserve"> </w:t>
      </w:r>
      <w:r>
        <w:rPr>
          <w:i w:val="1"/>
          <w:iCs w:val="1"/>
        </w:rPr>
        <w:t xml:space="preserve">noun</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taiɡ</w:t>
      </w:r>
      <w:r>
        <w:rPr/>
        <w:t xml:space="preserve"> </w:t>
      </w:r>
      <w:r>
        <w:rPr>
          <w:i w:val="1"/>
          <w:iCs w:val="1"/>
        </w:rPr>
        <w:t xml:space="preserve">noun</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taiʃ</w:t>
      </w:r>
      <w:r>
        <w:rPr/>
        <w:t xml:space="preserve"> </w:t>
      </w:r>
      <w:r>
        <w:rPr>
          <w:i w:val="1"/>
          <w:iCs w:val="1"/>
        </w:rPr>
        <w:t xml:space="preserve">noun</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tauk</w:t>
      </w:r>
      <w:r>
        <w:rPr/>
        <w:t xml:space="preserve"> </w:t>
      </w:r>
      <w:r>
        <w:rPr>
          <w:i w:val="1"/>
          <w:iCs w:val="1"/>
        </w:rPr>
        <w:t xml:space="preserve">noun</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taŋais</w:t>
      </w:r>
      <w:r>
        <w:rPr/>
        <w:t xml:space="preserve"> </w:t>
      </w:r>
      <w:r>
        <w:rPr>
          <w:i w:val="1"/>
          <w:iCs w:val="1"/>
        </w:rPr>
        <w:t xml:space="preserve">prop</w:t>
      </w:r>
      <w:r>
        <w:rPr/>
        <w:t xml:space="preserve"> Tangais </w:t>
      </w:r>
      <w:r>
        <w:rPr>
          <w:i w:val="1"/>
          <w:iCs w:val="1"/>
        </w:rPr>
        <w:t xml:space="preserve">prop</w:t>
      </w:r>
    </w:p>
    <w:p>
      <w:pPr>
        <w:jc w:val="left"/>
        <w:ind w:left="250" w:right="0" w:firstLine="0" w:hanging="250"/>
        <w:spacing w:before="0" w:after="0"/>
      </w:pPr>
      <w:r>
        <w:rPr/>
        <w:t xml:space="preserve"/>
      </w:r>
      <w:r>
        <w:rPr>
          <w:b w:val="1"/>
          <w:bCs w:val="1"/>
        </w:rPr>
        <w:t xml:space="preserve">taŋʷis</w:t>
      </w:r>
      <w:r>
        <w:rPr/>
        <w:t xml:space="preserve"> </w:t>
      </w:r>
      <w:r>
        <w:rPr>
          <w:i w:val="1"/>
          <w:iCs w:val="1"/>
        </w:rPr>
        <w:t xml:space="preserve">noun</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tem</w:t>
      </w:r>
      <w:r>
        <w:rPr/>
        <w:t xml:space="preserve"> </w:t>
      </w:r>
      <w:r>
        <w:rPr>
          <w:i w:val="1"/>
          <w:iCs w:val="1"/>
        </w:rPr>
        <w:t xml:space="preserve">noun</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temɤt͡ʃ</w:t>
      </w:r>
      <w:r>
        <w:rPr/>
        <w:t xml:space="preserve"> </w:t>
      </w:r>
      <w:r>
        <w:rPr>
          <w:i w:val="1"/>
          <w:iCs w:val="1"/>
        </w:rPr>
        <w:t xml:space="preserve">noun</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tesɤn</w:t>
      </w:r>
      <w:r>
        <w:rPr/>
        <w:t xml:space="preserve"> </w:t>
      </w:r>
      <w:r>
        <w:rPr>
          <w:i w:val="1"/>
          <w:iCs w:val="1"/>
        </w:rPr>
        <w:t xml:space="preserve">noun</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teɓɤɡʷ</w:t>
      </w:r>
      <w:r>
        <w:rPr/>
        <w:t xml:space="preserve"> </w:t>
      </w:r>
      <w:r>
        <w:rPr>
          <w:i w:val="1"/>
          <w:iCs w:val="1"/>
        </w:rPr>
        <w:t xml:space="preserve">prop</w:t>
      </w:r>
      <w:r>
        <w:rPr/>
        <w:t xml:space="preserve"> Tebg </w:t>
      </w:r>
      <w:r>
        <w:rPr>
          <w:i w:val="1"/>
          <w:iCs w:val="1"/>
        </w:rPr>
        <w:t xml:space="preserve">prop</w:t>
      </w:r>
    </w:p>
    <w:p>
      <w:pPr>
        <w:jc w:val="left"/>
        <w:ind w:left="250" w:right="0" w:firstLine="0" w:hanging="250"/>
        <w:spacing w:before="0" w:after="0"/>
      </w:pPr>
      <w:r>
        <w:rPr/>
        <w:t xml:space="preserve"/>
      </w:r>
      <w:r>
        <w:rPr>
          <w:b w:val="1"/>
          <w:bCs w:val="1"/>
        </w:rPr>
        <w:t xml:space="preserve">tḛ</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t xml:space="preserve">1. </w:t>
      </w:r>
      <w:r>
        <w:rPr>
          <w:b w:val="1"/>
          <w:bCs w:val="1"/>
        </w:rPr>
        <w:t xml:space="preserve">ti</w:t>
      </w:r>
      <w:r>
        <w:rPr/>
        <w:t xml:space="preserve"> </w:t>
      </w:r>
      <w:r>
        <w:rPr>
          <w:i w:val="1"/>
          <w:iCs w:val="1"/>
        </w:rPr>
        <w:t xml:space="preserve">verb</w:t>
      </w:r>
      <w:r>
        <w:rPr/>
        <w:t xml:space="preserve"> little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ti</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tḭs</w:t>
      </w:r>
      <w:r>
        <w:rPr/>
        <w:t xml:space="preserve"> </w:t>
      </w:r>
      <w:r>
        <w:rPr>
          <w:i w:val="1"/>
          <w:iCs w:val="1"/>
        </w:rPr>
        <w:t xml:space="preserve">noun</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tona̰mɯ</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toŋun</w:t>
      </w:r>
      <w:r>
        <w:rPr/>
        <w:t xml:space="preserve"> </w:t>
      </w:r>
      <w:r>
        <w:rPr>
          <w:i w:val="1"/>
          <w:iCs w:val="1"/>
        </w:rPr>
        <w:t xml:space="preserve">noun</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toŋɯɓ</w:t>
      </w:r>
      <w:r>
        <w:rPr/>
        <w:t xml:space="preserve"> </w:t>
      </w:r>
      <w:r>
        <w:rPr>
          <w:i w:val="1"/>
          <w:iCs w:val="1"/>
        </w:rPr>
        <w:t xml:space="preserve">noun</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toŋʷit</w:t>
      </w:r>
      <w:r>
        <w:rPr/>
        <w:t xml:space="preserve"> </w:t>
      </w:r>
      <w:r>
        <w:rPr>
          <w:i w:val="1"/>
          <w:iCs w:val="1"/>
        </w:rPr>
        <w:t xml:space="preserve">noun</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toʃɯʃ</w:t>
      </w:r>
      <w:r>
        <w:rPr/>
        <w:t xml:space="preserve"> </w:t>
      </w:r>
      <w:r>
        <w:rPr>
          <w:i w:val="1"/>
          <w:iCs w:val="1"/>
        </w:rPr>
        <w:t xml:space="preserve">noun</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to̰n</w:t>
      </w:r>
      <w:r>
        <w:rPr/>
        <w:t xml:space="preserve"> </w:t>
      </w:r>
      <w:r>
        <w:rPr>
          <w:i w:val="1"/>
          <w:iCs w:val="1"/>
        </w:rPr>
        <w:t xml:space="preserve">noun</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to̰sodo̰</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tutinɯ</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tṵ</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tɤka̰d</w:t>
      </w:r>
      <w:r>
        <w:rPr/>
        <w:t xml:space="preserve"> </w:t>
      </w:r>
      <w:r>
        <w:rPr>
          <w:i w:val="1"/>
          <w:iCs w:val="1"/>
        </w:rPr>
        <w:t xml:space="preserve">noun</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tɤŋune</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tɤɡɤm</w:t>
      </w:r>
      <w:r>
        <w:rPr/>
        <w:t xml:space="preserve"> </w:t>
      </w:r>
      <w:r>
        <w:rPr>
          <w:i w:val="1"/>
          <w:iCs w:val="1"/>
        </w:rPr>
        <w:t xml:space="preserve">noun</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tɯb</w:t>
      </w:r>
      <w:r>
        <w:rPr/>
        <w:t xml:space="preserve"> </w:t>
      </w:r>
      <w:r>
        <w:rPr>
          <w:i w:val="1"/>
          <w:iCs w:val="1"/>
        </w:rPr>
        <w:t xml:space="preserve">noun</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-tɯ̰</w:t>
      </w:r>
      <w:r>
        <w:rPr/>
        <w:t xml:space="preserve"> </w:t>
      </w:r>
      <w:r>
        <w:rPr>
          <w:i w:val="1"/>
          <w:iCs w:val="1"/>
        </w:rPr>
        <w:t xml:space="preserve">detcase suffix</w:t>
      </w:r>
      <w:r>
        <w:rPr/>
        <w:t xml:space="preserve"> NOM </w:t>
      </w:r>
    </w:p>
    <w:p>
      <w:pPr>
        <w:jc w:val="left"/>
        <w:ind w:left="250" w:right="0" w:firstLine="0" w:hanging="250"/>
        <w:spacing w:before="0" w:after="0"/>
      </w:pPr>
      <w:r>
        <w:rPr/>
        <w:t xml:space="preserve"/>
      </w:r>
      <w:r>
        <w:rPr>
          <w:b w:val="1"/>
          <w:bCs w:val="1"/>
        </w:rPr>
        <w:t xml:space="preserve">tɯ̰</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t͡ʃa</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t͡ʃaib</w:t>
      </w:r>
      <w:r>
        <w:rPr/>
        <w:t xml:space="preserve"> </w:t>
      </w:r>
      <w:r>
        <w:rPr>
          <w:i w:val="1"/>
          <w:iCs w:val="1"/>
        </w:rPr>
        <w:t xml:space="preserve">noun</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t͡ʃau</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t͡ʃaŋʷo̰</w:t>
      </w:r>
      <w:r>
        <w:rPr/>
        <w:t xml:space="preserve"> </w:t>
      </w:r>
      <w:r>
        <w:rPr>
          <w:i w:val="1"/>
          <w:iCs w:val="1"/>
        </w:rPr>
        <w:t xml:space="preserve">verb</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t͡ʃaɡi</w:t>
      </w:r>
      <w:r>
        <w:rPr/>
        <w:t xml:space="preserve"> </w:t>
      </w:r>
      <w:r>
        <w:rPr>
          <w:i w:val="1"/>
          <w:iCs w:val="1"/>
        </w:rPr>
        <w:t xml:space="preserve">verb</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-t͡ʃa̰</w:t>
      </w:r>
      <w:r>
        <w:rPr/>
        <w:t xml:space="preserve"> </w:t>
      </w:r>
      <w:r>
        <w:rPr>
          <w:i w:val="1"/>
          <w:iCs w:val="1"/>
        </w:rPr>
        <w:t xml:space="preserve">detcase suffix</w:t>
      </w:r>
      <w:r>
        <w:rPr/>
        <w:t xml:space="preserve"> ABL </w:t>
      </w:r>
    </w:p>
    <w:p>
      <w:pPr>
        <w:jc w:val="left"/>
        <w:ind w:left="250" w:right="0" w:firstLine="0" w:hanging="250"/>
        <w:spacing w:before="0" w:after="0"/>
      </w:pPr>
      <w:r>
        <w:rPr/>
        <w:t xml:space="preserve"/>
      </w:r>
      <w:r>
        <w:rPr>
          <w:b w:val="1"/>
          <w:bCs w:val="1"/>
        </w:rPr>
        <w:t xml:space="preserve">t͡ʃa̰</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t͡ʃa̰b</w:t>
      </w:r>
      <w:r>
        <w:rPr/>
        <w:t xml:space="preserve"> </w:t>
      </w:r>
      <w:r>
        <w:rPr>
          <w:i w:val="1"/>
          <w:iCs w:val="1"/>
        </w:rPr>
        <w:t xml:space="preserve">noun</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t͡ʃa̰ʃ</w:t>
      </w:r>
      <w:r>
        <w:rPr/>
        <w:t xml:space="preserve"> </w:t>
      </w:r>
      <w:r>
        <w:rPr>
          <w:i w:val="1"/>
          <w:iCs w:val="1"/>
        </w:rPr>
        <w:t xml:space="preserve">noun</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t͡ʃemaɡ</w:t>
      </w:r>
      <w:r>
        <w:rPr/>
        <w:t xml:space="preserve"> </w:t>
      </w:r>
      <w:r>
        <w:rPr>
          <w:i w:val="1"/>
          <w:iCs w:val="1"/>
        </w:rPr>
        <w:t xml:space="preserve">noun</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t͡ʃeŋaiŋʷ</w:t>
      </w:r>
      <w:r>
        <w:rPr/>
        <w:t xml:space="preserve"> </w:t>
      </w:r>
      <w:r>
        <w:rPr>
          <w:i w:val="1"/>
          <w:iCs w:val="1"/>
        </w:rPr>
        <w:t xml:space="preserve">noun</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t͡ʃḛ</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t͡ʃḛt͡ʃukʷ</w:t>
      </w:r>
      <w:r>
        <w:rPr/>
        <w:t xml:space="preserve"> </w:t>
      </w:r>
      <w:r>
        <w:rPr>
          <w:i w:val="1"/>
          <w:iCs w:val="1"/>
        </w:rPr>
        <w:t xml:space="preserve">prop</w:t>
      </w:r>
      <w:r>
        <w:rPr/>
        <w:t xml:space="preserve"> Chechuk </w:t>
      </w:r>
      <w:r>
        <w:rPr>
          <w:i w:val="1"/>
          <w:iCs w:val="1"/>
        </w:rPr>
        <w:t xml:space="preserve">prop</w:t>
      </w:r>
    </w:p>
    <w:p>
      <w:pPr>
        <w:jc w:val="left"/>
        <w:ind w:left="250" w:right="0" w:firstLine="0" w:hanging="250"/>
        <w:spacing w:before="0" w:after="0"/>
      </w:pPr>
      <w:r>
        <w:rPr/>
        <w:t xml:space="preserve"/>
      </w:r>
      <w:r>
        <w:rPr>
          <w:b w:val="1"/>
          <w:bCs w:val="1"/>
        </w:rPr>
        <w:t xml:space="preserve">t͡ʃi</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t͡ʃiɓɤɡʷ</w:t>
      </w:r>
      <w:r>
        <w:rPr/>
        <w:t xml:space="preserve"> </w:t>
      </w:r>
      <w:r>
        <w:rPr>
          <w:i w:val="1"/>
          <w:iCs w:val="1"/>
        </w:rPr>
        <w:t xml:space="preserve">noun</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t͡ʃḭnuɡi</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t͡ʃo</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t͡ʃosɤdu</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t͡ʃosɤn</w:t>
      </w:r>
      <w:r>
        <w:rPr/>
        <w:t xml:space="preserve"> </w:t>
      </w:r>
      <w:r>
        <w:rPr>
          <w:i w:val="1"/>
          <w:iCs w:val="1"/>
        </w:rPr>
        <w:t xml:space="preserve">noun</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t͡ʃu</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t͡ʃuɓi</w:t>
      </w:r>
      <w:r>
        <w:rPr/>
        <w:t xml:space="preserve"> </w:t>
      </w:r>
      <w:r>
        <w:rPr>
          <w:i w:val="1"/>
          <w:iCs w:val="1"/>
        </w:rPr>
        <w:t xml:space="preserve">verb</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t͡ʃɤɡʷabɤ</w:t>
      </w:r>
      <w:r>
        <w:rPr/>
        <w:t xml:space="preserve"> </w:t>
      </w:r>
      <w:r>
        <w:rPr>
          <w:i w:val="1"/>
          <w:iCs w:val="1"/>
        </w:rPr>
        <w:t xml:space="preserve">verb</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t͡ʃɤ̰</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t͡ʃɯ</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uɡi</w:t>
      </w:r>
      <w:r>
        <w:rPr/>
        <w:t xml:space="preserve"> </w:t>
      </w:r>
      <w:r>
        <w:rPr>
          <w:i w:val="1"/>
          <w:iCs w:val="1"/>
        </w:rPr>
        <w:t xml:space="preserve">pron</w:t>
      </w:r>
      <w:r>
        <w:rPr/>
        <w:t xml:space="preserve"> 1incl.dual </w:t>
      </w:r>
      <w:r>
        <w:rPr>
          <w:i w:val="1"/>
          <w:iCs w:val="1"/>
        </w:rPr>
        <w:t xml:space="preserve">pron</w:t>
      </w:r>
    </w:p>
    <w:p>
      <w:pPr>
        <w:jc w:val="left"/>
        <w:ind w:left="250" w:right="0" w:firstLine="0" w:hanging="250"/>
        <w:spacing w:before="0" w:after="0"/>
      </w:pPr>
      <w:r>
        <w:rPr/>
        <w:t xml:space="preserve"/>
      </w:r>
      <w:r>
        <w:rPr>
          <w:b w:val="1"/>
          <w:bCs w:val="1"/>
        </w:rPr>
        <w:t xml:space="preserve">ŋa</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ŋai</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ŋakaŋʷ</w:t>
      </w:r>
      <w:r>
        <w:rPr/>
        <w:t xml:space="preserve"> </w:t>
      </w:r>
      <w:r>
        <w:rPr>
          <w:i w:val="1"/>
          <w:iCs w:val="1"/>
        </w:rPr>
        <w:t xml:space="preserve">noun</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ŋat͡ʃa</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ŋaɡʷaun</w:t>
      </w:r>
      <w:r>
        <w:rPr/>
        <w:t xml:space="preserve"> </w:t>
      </w:r>
      <w:r>
        <w:rPr>
          <w:i w:val="1"/>
          <w:iCs w:val="1"/>
        </w:rPr>
        <w:t xml:space="preserve">noun</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ŋaʃɤmi</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ŋa̰</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ŋe</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ŋeɡʷ</w:t>
      </w:r>
      <w:r>
        <w:rPr/>
        <w:t xml:space="preserve"> </w:t>
      </w:r>
      <w:r>
        <w:rPr>
          <w:i w:val="1"/>
          <w:iCs w:val="1"/>
        </w:rPr>
        <w:t xml:space="preserve">noun</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ŋi</w:t>
      </w:r>
      <w:r>
        <w:rPr/>
        <w:t xml:space="preserve"> </w:t>
      </w:r>
      <w:r>
        <w:rPr>
          <w:i w:val="1"/>
          <w:iCs w:val="1"/>
        </w:rPr>
        <w:t xml:space="preserve">verb</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ŋibufu</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ŋo</w:t>
      </w:r>
      <w:r>
        <w:rPr/>
        <w:t xml:space="preserve">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ŋo</w:t>
      </w:r>
      <w:r>
        <w:rPr/>
        <w:t xml:space="preserve"> </w:t>
      </w:r>
      <w:r>
        <w:rPr>
          <w:i w:val="1"/>
          <w:iCs w:val="1"/>
        </w:rPr>
        <w:t xml:space="preserve">vpquestion enclitic</w:t>
      </w:r>
      <w:r>
        <w:rPr/>
        <w:t xml:space="preserve"> not.Q </w:t>
      </w:r>
    </w:p>
    <w:p>
      <w:pPr>
        <w:jc w:val="left"/>
        <w:ind w:left="250" w:right="0" w:firstLine="0" w:hanging="250"/>
        <w:spacing w:before="0" w:after="0"/>
      </w:pPr>
      <w:r>
        <w:rPr/>
        <w:t xml:space="preserve"/>
      </w:r>
      <w:r>
        <w:rPr/>
        <w:t xml:space="preserve">1. </w:t>
      </w:r>
      <w:r>
        <w:rPr>
          <w:b w:val="1"/>
          <w:bCs w:val="1"/>
        </w:rPr>
        <w:t xml:space="preserve">ŋu</w:t>
      </w:r>
      <w:r>
        <w:rPr/>
        <w:t xml:space="preserve"> </w:t>
      </w:r>
      <w:r>
        <w:rPr>
          <w:i w:val="1"/>
          <w:iCs w:val="1"/>
        </w:rPr>
        <w:t xml:space="preserve">verb</w:t>
      </w:r>
      <w:r>
        <w:rPr/>
        <w:t xml:space="preserve"> near </w:t>
      </w:r>
      <w:r>
        <w:rPr>
          <w:i w:val="1"/>
          <w:iCs w:val="1"/>
        </w:rPr>
        <w:t xml:space="preserve">adj</w:t>
      </w:r>
    </w:p>
    <w:p>
      <w:pPr>
        <w:jc w:val="left"/>
        <w:ind w:left="250" w:right="0" w:firstLine="0" w:hanging="250"/>
        <w:spacing w:before="0" w:after="0"/>
      </w:pPr>
      <w:r>
        <w:rPr/>
        <w:t xml:space="preserve"/>
      </w:r>
      <w:r>
        <w:rPr/>
        <w:t xml:space="preserve">2. </w:t>
      </w:r>
      <w:r>
        <w:rPr>
          <w:b w:val="1"/>
          <w:bCs w:val="1"/>
        </w:rPr>
        <w:t xml:space="preserve">ŋu</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ŋutaʃ</w:t>
      </w:r>
      <w:r>
        <w:rPr/>
        <w:t xml:space="preserve"> </w:t>
      </w:r>
      <w:r>
        <w:rPr>
          <w:i w:val="1"/>
          <w:iCs w:val="1"/>
        </w:rPr>
        <w:t xml:space="preserve">noun</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ŋuɡeʃ</w:t>
      </w:r>
      <w:r>
        <w:rPr/>
        <w:t xml:space="preserve"> </w:t>
      </w:r>
      <w:r>
        <w:rPr>
          <w:i w:val="1"/>
          <w:iCs w:val="1"/>
        </w:rPr>
        <w:t xml:space="preserve">noun</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ŋɤ</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ŋɤɓuɓ</w:t>
      </w:r>
      <w:r>
        <w:rPr/>
        <w:t xml:space="preserve"> </w:t>
      </w:r>
      <w:r>
        <w:rPr>
          <w:i w:val="1"/>
          <w:iCs w:val="1"/>
        </w:rPr>
        <w:t xml:space="preserve">noun</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ŋɤʃɯfo</w:t>
      </w:r>
      <w:r>
        <w:rPr/>
        <w:t xml:space="preserve"> </w:t>
      </w:r>
      <w:r>
        <w:rPr>
          <w:i w:val="1"/>
          <w:iCs w:val="1"/>
        </w:rPr>
        <w:t xml:space="preserve">verb</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ŋɯ̰kot</w:t>
      </w:r>
      <w:r>
        <w:rPr/>
        <w:t xml:space="preserve"> </w:t>
      </w:r>
      <w:r>
        <w:rPr>
          <w:i w:val="1"/>
          <w:iCs w:val="1"/>
        </w:rPr>
        <w:t xml:space="preserve">noun</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ŋʷauʃ</w:t>
      </w:r>
      <w:r>
        <w:rPr/>
        <w:t xml:space="preserve"> </w:t>
      </w:r>
      <w:r>
        <w:rPr>
          <w:i w:val="1"/>
          <w:iCs w:val="1"/>
        </w:rPr>
        <w:t xml:space="preserve">noun</w:t>
      </w:r>
      <w:r>
        <w:rPr/>
        <w:t xml:space="preserve"> time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ŋʷa̰</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ŋʷa̰</w:t>
      </w:r>
      <w:r>
        <w:rPr/>
        <w:t xml:space="preserve"> </w:t>
      </w:r>
      <w:r>
        <w:rPr>
          <w:i w:val="1"/>
          <w:iCs w:val="1"/>
        </w:rPr>
        <w:t xml:space="preserve">vpcomp enclitic</w:t>
      </w:r>
      <w:r>
        <w:rPr/>
        <w:t xml:space="preserve"> not.COMP </w:t>
      </w:r>
    </w:p>
    <w:p>
      <w:pPr>
        <w:jc w:val="left"/>
        <w:ind w:left="250" w:right="0" w:firstLine="0" w:hanging="250"/>
        <w:spacing w:before="0" w:after="0"/>
      </w:pPr>
      <w:r>
        <w:rPr/>
        <w:t xml:space="preserve"/>
      </w:r>
      <w:r>
        <w:rPr>
          <w:b w:val="1"/>
          <w:bCs w:val="1"/>
        </w:rPr>
        <w:t xml:space="preserve">ŋʷesḛʃḛ</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ŋʷeɡuɡ</w:t>
      </w:r>
      <w:r>
        <w:rPr/>
        <w:t xml:space="preserve"> </w:t>
      </w:r>
      <w:r>
        <w:rPr>
          <w:i w:val="1"/>
          <w:iCs w:val="1"/>
        </w:rPr>
        <w:t xml:space="preserve">noun</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ŋʷḛt</w:t>
      </w:r>
      <w:r>
        <w:rPr/>
        <w:t xml:space="preserve"> </w:t>
      </w:r>
      <w:r>
        <w:rPr>
          <w:i w:val="1"/>
          <w:iCs w:val="1"/>
        </w:rPr>
        <w:t xml:space="preserve">noun</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ŋʷi</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ŋʷit͡ʃem</w:t>
      </w:r>
      <w:r>
        <w:rPr/>
        <w:t xml:space="preserve"> </w:t>
      </w:r>
      <w:r>
        <w:rPr>
          <w:i w:val="1"/>
          <w:iCs w:val="1"/>
        </w:rPr>
        <w:t xml:space="preserve">noun</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ŋʷit͡ʃɯʃ</w:t>
      </w:r>
      <w:r>
        <w:rPr/>
        <w:t xml:space="preserve"> </w:t>
      </w:r>
      <w:r>
        <w:rPr>
          <w:i w:val="1"/>
          <w:iCs w:val="1"/>
        </w:rPr>
        <w:t xml:space="preserve">prop</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ŋʷḭk</w:t>
      </w:r>
      <w:r>
        <w:rPr/>
        <w:t xml:space="preserve"> </w:t>
      </w:r>
      <w:r>
        <w:rPr>
          <w:i w:val="1"/>
          <w:iCs w:val="1"/>
        </w:rPr>
        <w:t xml:space="preserve">noun</w:t>
      </w:r>
      <w:r>
        <w:rPr/>
        <w:t xml:space="preserve"> night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ŋʷo</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ŋʷo</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ŋʷot͡ʃ</w:t>
      </w:r>
      <w:r>
        <w:rPr/>
        <w:t xml:space="preserve"> </w:t>
      </w:r>
      <w:r>
        <w:rPr>
          <w:i w:val="1"/>
          <w:iCs w:val="1"/>
        </w:rPr>
        <w:t xml:space="preserve">noun</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ŋʷot͡ʃanu</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-ŋʷo̰</w:t>
      </w:r>
      <w:r>
        <w:rPr/>
        <w:t xml:space="preserve"> </w:t>
      </w:r>
      <w:r>
        <w:rPr>
          <w:i w:val="1"/>
          <w:iCs w:val="1"/>
        </w:rPr>
        <w:t xml:space="preserve">suffix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ŋʷo̰</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ŋʷɤ̰</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ɓa</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ɓaŋi</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ɓe</w:t>
      </w:r>
      <w:r>
        <w:rPr/>
        <w:t xml:space="preserve"> </w:t>
      </w:r>
      <w:r>
        <w:rPr>
          <w:i w:val="1"/>
          <w:iCs w:val="1"/>
        </w:rPr>
        <w:t xml:space="preserve">verb</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ɓebɯb</w:t>
      </w:r>
      <w:r>
        <w:rPr/>
        <w:t xml:space="preserve"> </w:t>
      </w:r>
      <w:r>
        <w:rPr>
          <w:i w:val="1"/>
          <w:iCs w:val="1"/>
        </w:rPr>
        <w:t xml:space="preserve">noun</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ɓefod</w:t>
      </w:r>
      <w:r>
        <w:rPr/>
        <w:t xml:space="preserve"> </w:t>
      </w:r>
      <w:r>
        <w:rPr>
          <w:i w:val="1"/>
          <w:iCs w:val="1"/>
        </w:rPr>
        <w:t xml:space="preserve">noun</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-ɓḛ</w:t>
      </w:r>
      <w:r>
        <w:rPr/>
        <w:t xml:space="preserve"> </w:t>
      </w:r>
      <w:r>
        <w:rPr>
          <w:i w:val="1"/>
          <w:iCs w:val="1"/>
        </w:rPr>
        <w:t xml:space="preserve">detcase suffix</w:t>
      </w:r>
      <w:r>
        <w:rPr/>
        <w:t xml:space="preserve"> ALL </w:t>
      </w:r>
    </w:p>
    <w:p>
      <w:pPr>
        <w:jc w:val="left"/>
        <w:ind w:left="250" w:right="0" w:firstLine="0" w:hanging="250"/>
        <w:spacing w:before="0" w:after="0"/>
      </w:pPr>
      <w:r>
        <w:rPr/>
        <w:t xml:space="preserve"/>
      </w:r>
      <w:r>
        <w:rPr>
          <w:b w:val="1"/>
          <w:bCs w:val="1"/>
        </w:rPr>
        <w:t xml:space="preserve">ɓḛ</w:t>
      </w:r>
      <w:r>
        <w:rPr/>
        <w:t xml:space="preserve"> </w:t>
      </w:r>
      <w:r>
        <w:rPr>
          <w:i w:val="1"/>
          <w:iCs w:val="1"/>
        </w:rPr>
        <w:t xml:space="preserve">nppossessor enclitic</w:t>
      </w:r>
      <w:r>
        <w:rPr/>
        <w:t xml:space="preserve"> 2.dual </w:t>
      </w:r>
    </w:p>
    <w:p>
      <w:pPr>
        <w:jc w:val="left"/>
        <w:ind w:left="250" w:right="0" w:firstLine="0" w:hanging="250"/>
        <w:spacing w:before="0" w:after="0"/>
      </w:pPr>
      <w:r>
        <w:rPr/>
        <w:t xml:space="preserve"/>
      </w:r>
      <w:r>
        <w:rPr>
          <w:b w:val="1"/>
          <w:bCs w:val="1"/>
        </w:rPr>
        <w:t xml:space="preserve">ɓi</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ɓim</w:t>
      </w:r>
      <w:r>
        <w:rPr/>
        <w:t xml:space="preserve"> </w:t>
      </w:r>
      <w:r>
        <w:rPr>
          <w:i w:val="1"/>
          <w:iCs w:val="1"/>
        </w:rPr>
        <w:t xml:space="preserve">noun</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ɓis</w:t>
      </w:r>
      <w:r>
        <w:rPr/>
        <w:t xml:space="preserve"> </w:t>
      </w:r>
      <w:r>
        <w:rPr>
          <w:i w:val="1"/>
          <w:iCs w:val="1"/>
        </w:rPr>
        <w:t xml:space="preserve">noun</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ɓit͡ʃḭɓ</w:t>
      </w:r>
      <w:r>
        <w:rPr/>
        <w:t xml:space="preserve"> </w:t>
      </w:r>
      <w:r>
        <w:rPr>
          <w:i w:val="1"/>
          <w:iCs w:val="1"/>
        </w:rPr>
        <w:t xml:space="preserve">noun</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ɓiʃah</w:t>
      </w:r>
      <w:r>
        <w:rPr/>
        <w:t xml:space="preserve"> </w:t>
      </w:r>
      <w:r>
        <w:rPr>
          <w:i w:val="1"/>
          <w:iCs w:val="1"/>
        </w:rPr>
        <w:t xml:space="preserve">noun</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ɓo</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ɓod</w:t>
      </w:r>
      <w:r>
        <w:rPr/>
        <w:t xml:space="preserve"> </w:t>
      </w:r>
      <w:r>
        <w:rPr>
          <w:i w:val="1"/>
          <w:iCs w:val="1"/>
        </w:rPr>
        <w:t xml:space="preserve">noun</w:t>
      </w:r>
      <w:r>
        <w:rPr/>
        <w:t xml:space="preserve"> mouth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ɓo̰</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ɓo̰</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ɓo̰dadi</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ɓutɯna</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ɓṵ</w:t>
      </w:r>
      <w:r>
        <w:rPr/>
        <w:t xml:space="preserve">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ɓɤf</w:t>
      </w:r>
      <w:r>
        <w:rPr/>
        <w:t xml:space="preserve"> </w:t>
      </w:r>
      <w:r>
        <w:rPr>
          <w:i w:val="1"/>
          <w:iCs w:val="1"/>
        </w:rPr>
        <w:t xml:space="preserve">noun</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ɓɤŋe</w:t>
      </w:r>
      <w:r>
        <w:rPr/>
        <w:t xml:space="preserve"> </w:t>
      </w:r>
      <w:r>
        <w:rPr>
          <w:i w:val="1"/>
          <w:iCs w:val="1"/>
        </w:rPr>
        <w:t xml:space="preserve">verb</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ɓɤŋʷ</w:t>
      </w:r>
      <w:r>
        <w:rPr/>
        <w:t xml:space="preserve"> </w:t>
      </w:r>
      <w:r>
        <w:rPr>
          <w:i w:val="1"/>
          <w:iCs w:val="1"/>
        </w:rPr>
        <w:t xml:space="preserve">noun</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ɓɤɡʷɯ̰be</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ɓɯ̰</w:t>
      </w:r>
      <w:r>
        <w:rPr/>
        <w:t xml:space="preserve"> </w:t>
      </w:r>
      <w:r>
        <w:rPr>
          <w:i w:val="1"/>
          <w:iCs w:val="1"/>
        </w:rPr>
        <w:t xml:space="preserve">nppossessor enclitic</w:t>
      </w:r>
      <w:r>
        <w:rPr/>
        <w:t xml:space="preserve"> 3.sing </w:t>
      </w:r>
    </w:p>
    <w:p>
      <w:pPr>
        <w:jc w:val="left"/>
        <w:ind w:left="250" w:right="0" w:firstLine="0" w:hanging="250"/>
        <w:spacing w:before="0" w:after="0"/>
      </w:pPr>
      <w:r>
        <w:rPr/>
        <w:t xml:space="preserve"/>
      </w:r>
      <w:r>
        <w:rPr>
          <w:b w:val="1"/>
          <w:bCs w:val="1"/>
        </w:rPr>
        <w:t xml:space="preserve">ɡa</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ɡabait͡ʃ</w:t>
      </w:r>
      <w:r>
        <w:rPr/>
        <w:t xml:space="preserve"> </w:t>
      </w:r>
      <w:r>
        <w:rPr>
          <w:i w:val="1"/>
          <w:iCs w:val="1"/>
        </w:rPr>
        <w:t xml:space="preserve">prop</w:t>
      </w:r>
      <w:r>
        <w:rPr/>
        <w:t xml:space="preserve"> Gabaich </w:t>
      </w:r>
      <w:r>
        <w:rPr>
          <w:i w:val="1"/>
          <w:iCs w:val="1"/>
        </w:rPr>
        <w:t xml:space="preserve">prop</w:t>
      </w:r>
    </w:p>
    <w:p>
      <w:pPr>
        <w:jc w:val="left"/>
        <w:ind w:left="250" w:right="0" w:firstLine="0" w:hanging="250"/>
        <w:spacing w:before="0" w:after="0"/>
      </w:pPr>
      <w:r>
        <w:rPr/>
        <w:t xml:space="preserve"/>
      </w:r>
      <w:r>
        <w:rPr>
          <w:b w:val="1"/>
          <w:bCs w:val="1"/>
        </w:rPr>
        <w:t xml:space="preserve">ɡaib</w:t>
      </w:r>
      <w:r>
        <w:rPr/>
        <w:t xml:space="preserve"> </w:t>
      </w:r>
      <w:r>
        <w:rPr>
          <w:i w:val="1"/>
          <w:iCs w:val="1"/>
        </w:rPr>
        <w:t xml:space="preserve">noun</w:t>
      </w:r>
      <w:r>
        <w:rPr/>
        <w:t xml:space="preserve"> Gaib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ɡanaɡʷ</w:t>
      </w:r>
      <w:r>
        <w:rPr/>
        <w:t xml:space="preserve"> </w:t>
      </w:r>
      <w:r>
        <w:rPr>
          <w:i w:val="1"/>
          <w:iCs w:val="1"/>
        </w:rPr>
        <w:t xml:space="preserve">noun</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ɡanɤse</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ɡase</w:t>
      </w:r>
      <w:r>
        <w:rPr/>
        <w:t xml:space="preserve"> </w:t>
      </w:r>
      <w:r>
        <w:rPr>
          <w:i w:val="1"/>
          <w:iCs w:val="1"/>
        </w:rPr>
        <w:t xml:space="preserve">verb</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ɡau</w:t>
      </w:r>
      <w:r>
        <w:rPr/>
        <w:t xml:space="preserve"> </w:t>
      </w:r>
      <w:r>
        <w:rPr>
          <w:i w:val="1"/>
          <w:iCs w:val="1"/>
        </w:rPr>
        <w:t xml:space="preserve">verb</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ɡaŋen</w:t>
      </w:r>
      <w:r>
        <w:rPr/>
        <w:t xml:space="preserve"> </w:t>
      </w:r>
      <w:r>
        <w:rPr>
          <w:i w:val="1"/>
          <w:iCs w:val="1"/>
        </w:rPr>
        <w:t xml:space="preserve">noun</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ɡaɡaudɯ</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-ɡe</w:t>
      </w:r>
      <w:r>
        <w:rPr/>
        <w:t xml:space="preserve"> </w:t>
      </w:r>
      <w:r>
        <w:rPr>
          <w:i w:val="1"/>
          <w:iCs w:val="1"/>
        </w:rPr>
        <w:t xml:space="preserve">detcase suffix</w:t>
      </w:r>
      <w:r>
        <w:rPr/>
        <w:t xml:space="preserve"> INS </w:t>
      </w:r>
    </w:p>
    <w:p>
      <w:pPr>
        <w:jc w:val="left"/>
        <w:ind w:left="250" w:right="0" w:firstLine="0" w:hanging="250"/>
        <w:spacing w:before="0" w:after="0"/>
      </w:pPr>
      <w:r>
        <w:rPr/>
        <w:t xml:space="preserve"/>
      </w:r>
      <w:r>
        <w:rPr>
          <w:b w:val="1"/>
          <w:bCs w:val="1"/>
        </w:rPr>
        <w:t xml:space="preserve">ɡe</w:t>
      </w:r>
      <w:r>
        <w:rPr/>
        <w:t xml:space="preserve"> </w:t>
      </w:r>
      <w:r>
        <w:rPr>
          <w:i w:val="1"/>
          <w:iCs w:val="1"/>
        </w:rPr>
        <w:t xml:space="preserve">verb</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ɡed</w:t>
      </w:r>
      <w:r>
        <w:rPr/>
        <w:t xml:space="preserve"> </w:t>
      </w:r>
      <w:r>
        <w:rPr>
          <w:i w:val="1"/>
          <w:iCs w:val="1"/>
        </w:rPr>
        <w:t xml:space="preserve">noun</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ɡeɓa̰ŋʷɤ</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ɡi</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ɡib</w:t>
      </w:r>
      <w:r>
        <w:rPr/>
        <w:t xml:space="preserve"> </w:t>
      </w:r>
      <w:r>
        <w:rPr>
          <w:i w:val="1"/>
          <w:iCs w:val="1"/>
        </w:rPr>
        <w:t xml:space="preserve">noun</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ɡibi</w:t>
      </w:r>
      <w:r>
        <w:rPr/>
        <w:t xml:space="preserve"> </w:t>
      </w:r>
      <w:r>
        <w:rPr>
          <w:i w:val="1"/>
          <w:iCs w:val="1"/>
        </w:rPr>
        <w:t xml:space="preserve">verb</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ɡit</w:t>
      </w:r>
      <w:r>
        <w:rPr/>
        <w:t xml:space="preserve"> </w:t>
      </w:r>
      <w:r>
        <w:rPr>
          <w:i w:val="1"/>
          <w:iCs w:val="1"/>
        </w:rPr>
        <w:t xml:space="preserve">noun</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ɡiŋʷo</w:t>
      </w:r>
      <w:r>
        <w:rPr/>
        <w:t xml:space="preserve"> </w:t>
      </w:r>
      <w:r>
        <w:rPr>
          <w:i w:val="1"/>
          <w:iCs w:val="1"/>
        </w:rPr>
        <w:t xml:space="preserve">verb</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ɡḭt͡ʃimɯ</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ɡoŋʷḭde</w:t>
      </w:r>
      <w:r>
        <w:rPr/>
        <w:t xml:space="preserve"> </w:t>
      </w:r>
      <w:r>
        <w:rPr>
          <w:i w:val="1"/>
          <w:iCs w:val="1"/>
        </w:rPr>
        <w:t xml:space="preserve">verb</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ɡo̰</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ɡɯ</w:t>
      </w:r>
      <w:r>
        <w:rPr/>
        <w:t xml:space="preserve"> </w:t>
      </w:r>
      <w:r>
        <w:rPr>
          <w:i w:val="1"/>
          <w:iCs w:val="1"/>
        </w:rPr>
        <w:t xml:space="preserve">verb</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ɡɯme</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ɡɯ̰ɓu</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ɡʷau</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ɡʷaɓɤ</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ɡʷa̰</w:t>
      </w:r>
      <w:r>
        <w:rPr/>
        <w:t xml:space="preserve"> </w:t>
      </w:r>
      <w:r>
        <w:rPr>
          <w:i w:val="1"/>
          <w:iCs w:val="1"/>
        </w:rPr>
        <w:t xml:space="preserve">verb</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ɡʷa̰ŋʷib</w:t>
      </w:r>
      <w:r>
        <w:rPr/>
        <w:t xml:space="preserve"> </w:t>
      </w:r>
      <w:r>
        <w:rPr>
          <w:i w:val="1"/>
          <w:iCs w:val="1"/>
        </w:rPr>
        <w:t xml:space="preserve">noun</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ɡʷi</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ɡʷimeh</w:t>
      </w:r>
      <w:r>
        <w:rPr/>
        <w:t xml:space="preserve"> </w:t>
      </w:r>
      <w:r>
        <w:rPr>
          <w:i w:val="1"/>
          <w:iCs w:val="1"/>
        </w:rPr>
        <w:t xml:space="preserve">noun</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ɡʷo</w:t>
      </w:r>
      <w:r>
        <w:rPr/>
        <w:t xml:space="preserve"> </w:t>
      </w:r>
      <w:r>
        <w:rPr>
          <w:i w:val="1"/>
          <w:iCs w:val="1"/>
        </w:rPr>
        <w:t xml:space="preserve">verb</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ɡʷomɤŋɤ</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ɡʷo̰</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ɡʷo̰</w:t>
      </w:r>
      <w:r>
        <w:rPr/>
        <w:t xml:space="preserve">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ɡʷo̰ŋʷi</w:t>
      </w:r>
      <w:r>
        <w:rPr/>
        <w:t xml:space="preserve"> </w:t>
      </w:r>
      <w:r>
        <w:rPr>
          <w:i w:val="1"/>
          <w:iCs w:val="1"/>
        </w:rPr>
        <w:t xml:space="preserve">verb</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-ɡʷɤ</w:t>
      </w:r>
      <w:r>
        <w:rPr/>
        <w:t xml:space="preserve"> </w:t>
      </w:r>
      <w:r>
        <w:rPr>
          <w:i w:val="1"/>
          <w:iCs w:val="1"/>
        </w:rPr>
        <w:t xml:space="preserve">suffix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ɡʷɤnin</w:t>
      </w:r>
      <w:r>
        <w:rPr/>
        <w:t xml:space="preserve"> </w:t>
      </w:r>
      <w:r>
        <w:rPr>
          <w:i w:val="1"/>
          <w:iCs w:val="1"/>
        </w:rPr>
        <w:t xml:space="preserve">noun</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ɡʷɯ</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ɡʷɯt͡ʃ</w:t>
      </w:r>
      <w:r>
        <w:rPr/>
        <w:t xml:space="preserve"> </w:t>
      </w:r>
      <w:r>
        <w:rPr>
          <w:i w:val="1"/>
          <w:iCs w:val="1"/>
        </w:rPr>
        <w:t xml:space="preserve">noun</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ɡʷɯŋaimu</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ɡʷɯɡ</w:t>
      </w:r>
      <w:r>
        <w:rPr/>
        <w:t xml:space="preserve"> </w:t>
      </w:r>
      <w:r>
        <w:rPr>
          <w:i w:val="1"/>
          <w:iCs w:val="1"/>
        </w:rPr>
        <w:t xml:space="preserve">noun</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ɡʷɯ̰</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-ɤ</w:t>
      </w:r>
      <w:r>
        <w:rPr/>
        <w:t xml:space="preserve"> </w:t>
      </w:r>
      <w:r>
        <w:rPr>
          <w:i w:val="1"/>
          <w:iCs w:val="1"/>
        </w:rPr>
        <w:t xml:space="preserve">nounnumber suffix</w:t>
      </w:r>
      <w:r>
        <w:rPr/>
        <w:t xml:space="preserve"> dual </w:t>
      </w:r>
    </w:p>
    <w:p>
      <w:pPr>
        <w:jc w:val="left"/>
        <w:ind w:left="250" w:right="0" w:firstLine="0" w:hanging="250"/>
        <w:spacing w:before="0" w:after="0"/>
      </w:pPr>
      <w:r>
        <w:rPr/>
        <w:t xml:space="preserve"/>
      </w:r>
      <w:r>
        <w:rPr>
          <w:b w:val="1"/>
          <w:bCs w:val="1"/>
        </w:rPr>
        <w:t xml:space="preserve">ɤŋʷa</w:t>
      </w:r>
      <w:r>
        <w:rPr/>
        <w:t xml:space="preserve">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ɯfi</w:t>
      </w:r>
      <w:r>
        <w:rPr/>
        <w:t xml:space="preserve">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ɯmo̰</w:t>
      </w:r>
      <w:r>
        <w:rPr/>
        <w:t xml:space="preserve"> </w:t>
      </w:r>
      <w:r>
        <w:rPr>
          <w:i w:val="1"/>
          <w:iCs w:val="1"/>
        </w:rPr>
        <w:t xml:space="preserve">pron</w:t>
      </w:r>
      <w:r>
        <w:rPr/>
        <w:t xml:space="preserve"> 1excl.dual </w:t>
      </w:r>
      <w:r>
        <w:rPr>
          <w:i w:val="1"/>
          <w:iCs w:val="1"/>
        </w:rPr>
        <w:t xml:space="preserve">pron</w:t>
      </w:r>
    </w:p>
    <w:p>
      <w:pPr>
        <w:jc w:val="left"/>
        <w:ind w:left="250" w:right="0" w:firstLine="0" w:hanging="250"/>
        <w:spacing w:before="0" w:after="0"/>
      </w:pPr>
      <w:r>
        <w:rPr/>
        <w:t xml:space="preserve"/>
      </w:r>
      <w:r>
        <w:rPr>
          <w:b w:val="1"/>
          <w:bCs w:val="1"/>
        </w:rPr>
        <w:t xml:space="preserve">ɯ̰</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t xml:space="preserve">1. </w:t>
      </w:r>
      <w:r>
        <w:rPr>
          <w:b w:val="1"/>
          <w:bCs w:val="1"/>
        </w:rPr>
        <w:t xml:space="preserve">ʃa</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t xml:space="preserve">2. </w:t>
      </w:r>
      <w:r>
        <w:rPr>
          <w:b w:val="1"/>
          <w:bCs w:val="1"/>
        </w:rPr>
        <w:t xml:space="preserve">ʃa</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ʃaŋʷ</w:t>
      </w:r>
      <w:r>
        <w:rPr/>
        <w:t xml:space="preserve"> </w:t>
      </w:r>
      <w:r>
        <w:rPr>
          <w:i w:val="1"/>
          <w:iCs w:val="1"/>
        </w:rPr>
        <w:t xml:space="preserve">noun</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ʃaŋʷa</w:t>
      </w:r>
      <w:r>
        <w:rPr/>
        <w:t xml:space="preserve"> </w:t>
      </w:r>
      <w:r>
        <w:rPr>
          <w:i w:val="1"/>
          <w:iCs w:val="1"/>
        </w:rPr>
        <w:t xml:space="preserve">verb</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ʃaɓes</w:t>
      </w:r>
      <w:r>
        <w:rPr/>
        <w:t xml:space="preserve"> </w:t>
      </w:r>
      <w:r>
        <w:rPr>
          <w:i w:val="1"/>
          <w:iCs w:val="1"/>
        </w:rPr>
        <w:t xml:space="preserve">noun</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ʃe</w:t>
      </w:r>
      <w:r>
        <w:rPr/>
        <w:t xml:space="preserve"> </w:t>
      </w:r>
      <w:r>
        <w:rPr>
          <w:i w:val="1"/>
          <w:iCs w:val="1"/>
        </w:rPr>
        <w:t xml:space="preserve">verb</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ʃebeɡ</w:t>
      </w:r>
      <w:r>
        <w:rPr/>
        <w:t xml:space="preserve"> </w:t>
      </w:r>
      <w:r>
        <w:rPr>
          <w:i w:val="1"/>
          <w:iCs w:val="1"/>
        </w:rPr>
        <w:t xml:space="preserve">noun</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ʃḛ</w:t>
      </w:r>
      <w:r>
        <w:rPr/>
        <w:t xml:space="preserve"> </w:t>
      </w:r>
      <w:r>
        <w:rPr>
          <w:i w:val="1"/>
          <w:iCs w:val="1"/>
        </w:rPr>
        <w:t xml:space="preserve">nppossessor enclitic</w:t>
      </w:r>
      <w:r>
        <w:rPr/>
        <w:t xml:space="preserve"> 1excl.dual </w:t>
      </w:r>
    </w:p>
    <w:p>
      <w:pPr>
        <w:jc w:val="left"/>
        <w:ind w:left="250" w:right="0" w:firstLine="0" w:hanging="250"/>
        <w:spacing w:before="0" w:after="0"/>
      </w:pPr>
      <w:r>
        <w:rPr/>
        <w:t xml:space="preserve"/>
      </w:r>
      <w:r>
        <w:rPr>
          <w:b w:val="1"/>
          <w:bCs w:val="1"/>
        </w:rPr>
        <w:t xml:space="preserve">ʃida̰be</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ʃifeɓḛ</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ʃik</w:t>
      </w:r>
      <w:r>
        <w:rPr/>
        <w:t xml:space="preserve"> </w:t>
      </w:r>
      <w:r>
        <w:rPr>
          <w:i w:val="1"/>
          <w:iCs w:val="1"/>
        </w:rPr>
        <w:t xml:space="preserve">noun</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ʃikʷ</w:t>
      </w:r>
      <w:r>
        <w:rPr/>
        <w:t xml:space="preserve"> </w:t>
      </w:r>
      <w:r>
        <w:rPr>
          <w:i w:val="1"/>
          <w:iCs w:val="1"/>
        </w:rPr>
        <w:t xml:space="preserve">noun</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ʃisɤh</w:t>
      </w:r>
      <w:r>
        <w:rPr/>
        <w:t xml:space="preserve"> </w:t>
      </w:r>
      <w:r>
        <w:rPr>
          <w:i w:val="1"/>
          <w:iCs w:val="1"/>
        </w:rPr>
        <w:t xml:space="preserve">noun</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ʃiɡʷom</w:t>
      </w:r>
      <w:r>
        <w:rPr/>
        <w:t xml:space="preserve"> </w:t>
      </w:r>
      <w:r>
        <w:rPr>
          <w:i w:val="1"/>
          <w:iCs w:val="1"/>
        </w:rPr>
        <w:t xml:space="preserve">noun</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ʃoʃ</w:t>
      </w:r>
      <w:r>
        <w:rPr/>
        <w:t xml:space="preserve"> </w:t>
      </w:r>
      <w:r>
        <w:rPr>
          <w:i w:val="1"/>
          <w:iCs w:val="1"/>
        </w:rPr>
        <w:t xml:space="preserve">noun</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ʃu</w:t>
      </w:r>
      <w:r>
        <w:rPr/>
        <w:t xml:space="preserve"> </w:t>
      </w:r>
      <w:r>
        <w:rPr>
          <w:i w:val="1"/>
          <w:iCs w:val="1"/>
        </w:rPr>
        <w:t xml:space="preserve">verb</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ʃuɡḛk</w:t>
      </w:r>
      <w:r>
        <w:rPr/>
        <w:t xml:space="preserve"> </w:t>
      </w:r>
      <w:r>
        <w:rPr>
          <w:i w:val="1"/>
          <w:iCs w:val="1"/>
        </w:rPr>
        <w:t xml:space="preserve">noun</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ʃṵ</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ʃɤ</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ʃɯ̰</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t xml:space="preserve">2. </w:t>
      </w:r>
      <w:r>
        <w:rPr>
          <w:b w:val="1"/>
          <w:bCs w:val="1"/>
        </w:rPr>
        <w:t xml:space="preserve">ʃɯ̰</w:t>
      </w:r>
      <w:r>
        <w:rPr/>
        <w:t xml:space="preserve"> </w:t>
      </w:r>
      <w:r>
        <w:rPr>
          <w:i w:val="1"/>
          <w:iCs w:val="1"/>
        </w:rPr>
        <w:t xml:space="preserve">pp</w:t>
      </w:r>
      <w:r>
        <w:rPr/>
        <w:t xml:space="preserve"> from_under </w:t>
      </w:r>
      <w:r>
        <w:rPr>
          <w:i w:val="1"/>
          <w:iCs w:val="1"/>
        </w:rPr>
        <w:t xml:space="preserve">pp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12A24D"/>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2026-07-28T01:05:17+00:00</dcterms:created>
  <dcterms:modified xsi:type="dcterms:W3CDTF">2026-07-28T01:05:17+00:00</dcterms:modified>
</cp:coreProperties>
</file>

<file path=docProps/custom.xml><?xml version="1.0" encoding="utf-8"?>
<Properties xmlns="http://schemas.openxmlformats.org/officeDocument/2006/custom-properties" xmlns:vt="http://schemas.openxmlformats.org/officeDocument/2006/docPropsVTypes"/>
</file>