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Thets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17th October 2026</w:t>
      </w:r>
    </w:p>
    <w:p/>
    <w:p/>
    <w:p/>
    <w:p/>
    <w:p/>
    <w:p/>
    <w:p/>
    <w:p/>
    <w:p/>
    <w:p/>
    <w:p/>
    <w:p/>
    <w:p/>
    <w:p/>
    <w:p/>
    <w:p/>
    <w:p>
      <w:pPr>
        <w:jc w:val="center"/>
      </w:pPr>
      <w:r>
        <w:rPr>
          <w:rFonts w:ascii="Consolas" w:hAnsi="Consolas" w:eastAsia="Consolas" w:cs="Consolas"/>
          <w:sz w:val="18"/>
          <w:szCs w:val="18"/>
        </w:rPr>
        <w:t xml:space="preserve">https://languagecreator.org/grammar/65EA7</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Thets</w:t>
      </w:r>
      <w:r>
        <w:rPr>
          <w:i w:val="0"/>
          <w:iCs w:val="0"/>
        </w:rPr>
        <w:t xml:space="preserve"> language (the 1885th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Thets.</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Thets has a large consonant inventory, comprising 35 phonemes.</w:t>
      </w:r>
    </w:p>
    <w:p>
      <w:pPr>
        <w:jc w:val="both"/>
        <w:ind w:left="0" w:right="0" w:firstLine="330"/>
        <w:spacing w:before="0" w:after="0"/>
      </w:pPr>
      <w:r>
        <w:rPr/>
        <w:t xml:space="preserve"/>
      </w:r>
      <w:r>
        <w:rPr>
          <w:i w:val="0"/>
          <w:iCs w:val="0"/>
        </w:rPr>
        <w:t xml:space="preserve">It has a highly developed aspirated consonant series, an exceptionally large and contrastive labial series, a complete absence of palatal consonants, something which is a rare occurrence indeed, as well as an exceptionally extensive nasal inventory and a broad and varied fricative inventory.</w:t>
      </w:r>
    </w:p>
    <w:p>
      <w:pPr>
        <w:jc w:val="both"/>
        <w:ind w:left="0" w:right="0" w:firstLine="330"/>
        <w:spacing w:before="0" w:after="0"/>
      </w:pPr>
      <w:r>
        <w:rPr/>
        <w:t xml:space="preserve"/>
      </w:r>
      <w:r>
        <w:rPr>
          <w:i w:val="0"/>
          <w:iCs w:val="0"/>
        </w:rPr>
        <w:t xml:space="preserve">The table below presents the full inventory of consonant phonemes in Thets.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ʔ</w:t>
            </w:r>
          </w:p>
        </w:tc>
      </w:tr>
      <w:tr>
        <w:trPr/>
        <w:tc>
          <w:tcPr>
            <w:noWrap/>
          </w:tcPr>
          <w:p>
            <w:pPr/>
            <w:r>
              <w:rPr/>
              <w:t xml:space="preserve">aspirated stop</w:t>
            </w:r>
          </w:p>
        </w:tc>
        <w:tc>
          <w:tcPr>
            <w:noWrap/>
          </w:tcPr>
          <w:p>
            <w:pPr/>
            <w:r>
              <w:rPr/>
              <w:t xml:space="preserve">pʰ</w:t>
            </w:r>
          </w:p>
        </w:tc>
        <w:tc>
          <w:tcPr>
            <w:noWrap/>
          </w:tcPr>
          <w:p>
            <w:pPr/>
            <w:r>
              <w:rPr/>
              <w:t xml:space="preserve"/>
            </w:r>
          </w:p>
        </w:tc>
        <w:tc>
          <w:tcPr>
            <w:noWrap/>
          </w:tcPr>
          <w:p>
            <w:pPr/>
            <w:r>
              <w:rPr/>
              <w:t xml:space="preserve">tʰ</w:t>
            </w:r>
          </w:p>
        </w:tc>
        <w:tc>
          <w:tcPr>
            <w:noWrap/>
          </w:tcPr>
          <w:p>
            <w:pPr/>
            <w:r>
              <w:rPr/>
              <w:t xml:space="preserve"/>
            </w:r>
          </w:p>
        </w:tc>
        <w:tc>
          <w:tcPr>
            <w:noWrap/>
          </w:tcPr>
          <w:p>
            <w:pPr/>
            <w:r>
              <w:rPr/>
              <w:t xml:space="preserve"/>
            </w:r>
          </w:p>
        </w:tc>
        <w:tc>
          <w:tcPr>
            <w:noWrap/>
          </w:tcPr>
          <w:p>
            <w:pPr/>
            <w:r>
              <w:rPr/>
              <w:t xml:space="preserve">ʈʰ</w:t>
            </w:r>
          </w:p>
        </w:tc>
        <w:tc>
          <w:tcPr>
            <w:noWrap/>
          </w:tcPr>
          <w:p>
            <w:pPr/>
            <w:r>
              <w:rPr/>
              <w:t xml:space="preserve">kʰ</w:t>
            </w:r>
          </w:p>
        </w:tc>
        <w:tc>
          <w:tcPr>
            <w:noWrap/>
          </w:tcPr>
          <w:p>
            <w:pPr/>
            <w:r>
              <w:rPr/>
              <w:t xml:space="preserve"/>
            </w:r>
          </w:p>
        </w:tc>
      </w:tr>
      <w:tr>
        <w:trPr/>
        <w:tc>
          <w:tcPr>
            <w:noWrap/>
          </w:tcPr>
          <w:p>
            <w:pPr/>
            <w:r>
              <w:rPr/>
              <w:t xml:space="preserve">nasal</w:t>
            </w:r>
          </w:p>
        </w:tc>
        <w:tc>
          <w:tcPr>
            <w:noWrap/>
          </w:tcPr>
          <w:p>
            <w:pPr/>
            <w:r>
              <w:rPr/>
              <w:t xml:space="preserve">m m̥</w:t>
            </w:r>
          </w:p>
        </w:tc>
        <w:tc>
          <w:tcPr>
            <w:noWrap/>
          </w:tcPr>
          <w:p>
            <w:pPr/>
            <w:r>
              <w:rPr/>
              <w:t xml:space="preserve"/>
            </w:r>
          </w:p>
        </w:tc>
        <w:tc>
          <w:tcPr>
            <w:noWrap/>
          </w:tcPr>
          <w:p>
            <w:pPr/>
            <w:r>
              <w:rPr/>
              <w:t xml:space="preserve">n n̥</w:t>
            </w:r>
          </w:p>
        </w:tc>
        <w:tc>
          <w:tcPr>
            <w:noWrap/>
          </w:tcPr>
          <w:p>
            <w:pPr/>
            <w:r>
              <w:rPr/>
              <w:t xml:space="preserve"/>
            </w:r>
          </w:p>
        </w:tc>
        <w:tc>
          <w:tcPr>
            <w:noWrap/>
          </w:tcPr>
          <w:p>
            <w:pPr/>
            <w:r>
              <w:rPr/>
              <w:t xml:space="preserve"/>
            </w:r>
          </w:p>
        </w:tc>
        <w:tc>
          <w:tcPr>
            <w:noWrap/>
          </w:tcPr>
          <w:p>
            <w:pPr/>
            <w:r>
              <w:rPr/>
              <w:t xml:space="preserve">ɳ ɳ̥</w:t>
            </w:r>
          </w:p>
        </w:tc>
        <w:tc>
          <w:tcPr>
            <w:noWrap/>
          </w:tcPr>
          <w:p>
            <w:pPr/>
            <w:r>
              <w:rPr/>
              <w:t xml:space="preserve">ŋ 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ʂ</w:t>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Thets has 11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 an unusually fine-grained height system distinguishing four levels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Thets.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ɔ</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Thets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Thets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/ɔ/</w:t>
            </w:r>
          </w:p>
        </w:tc>
        <w:tc>
          <w:tcPr>
            <w:tcW w:w="2400" w:type="dxa"/>
            <w:noWrap/>
          </w:tcPr>
          <w:p>
            <w:pPr/>
            <w:r>
              <w:rPr/>
              <w:t xml:space="preserve">p /p/</w:t>
            </w:r>
          </w:p>
        </w:tc>
        <w:tc>
          <w:tcPr>
            <w:tcW w:w="2400" w:type="dxa"/>
            <w:noWrap/>
          </w:tcPr>
          <w:p>
            <w:pPr/>
            <w:r>
              <w:rPr/>
              <w:t xml:space="preserve">q /ʔ/</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r>
      <w:tr>
        <w:trPr/>
        <w:tc>
          <w:tcPr>
            <w:tcW w:w="2400" w:type="dxa"/>
            <w:noWrap/>
          </w:tcPr>
          <w:p>
            <w:pPr/>
            <w:r>
              <w:rPr/>
              <w:t xml:space="preserve">x /x/</w:t>
            </w:r>
          </w:p>
        </w:tc>
        <w:tc>
          <w:tcPr>
            <w:tcW w:w="2400" w:type="dxa"/>
            <w:noWrap/>
          </w:tcPr>
          <w:p>
            <w:pPr/>
            <w:r>
              <w:rPr/>
              <w:t xml:space="preserve">z /θ/</w:t>
            </w:r>
          </w:p>
        </w:tc>
        <w:tc>
          <w:tcPr>
            <w:tcW w:w="2400" w:type="dxa"/>
            <w:noWrap/>
          </w:tcPr>
          <w:p>
            <w:pPr/>
            <w:r>
              <w:rPr/>
              <w:t xml:space="preserve">ä /æ/</w:t>
            </w:r>
          </w:p>
        </w:tc>
        <w:tc>
          <w:tcPr>
            <w:tcW w:w="2400" w:type="dxa"/>
            <w:noWrap/>
          </w:tcPr>
          <w:p>
            <w:pPr/>
            <w:r>
              <w:rPr/>
              <w:t xml:space="preserve">æ /ɛ/</w:t>
            </w:r>
          </w:p>
        </w:tc>
      </w:tr>
      <w:tr>
        <w:trPr/>
        <w:tc>
          <w:tcPr>
            <w:tcW w:w="2400" w:type="dxa"/>
            <w:noWrap/>
          </w:tcPr>
          <w:p>
            <w:pPr/>
            <w:r>
              <w:rPr/>
              <w:t xml:space="preserve">ó /o/</w:t>
            </w:r>
          </w:p>
        </w:tc>
        <w:tc>
          <w:tcPr>
            <w:tcW w:w="2400" w:type="dxa"/>
            <w:noWrap/>
          </w:tcPr>
          <w:p>
            <w:pPr/>
            <w:r>
              <w:rPr/>
              <w:t xml:space="preserve">ŋ̥ /ŋ̥/</w:t>
            </w:r>
          </w:p>
        </w:tc>
        <w:tc>
          <w:tcPr>
            <w:tcW w:w="2400" w:type="dxa"/>
            <w:noWrap/>
          </w:tcPr>
          <w:p>
            <w:pPr/>
            <w:r>
              <w:rPr/>
              <w:t xml:space="preserve">ɳ̥ /ɳ̥/</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hm /m̥/</w:t>
            </w:r>
          </w:p>
        </w:tc>
        <w:tc>
          <w:tcPr>
            <w:tcW w:w="2400" w:type="dxa"/>
            <w:noWrap/>
          </w:tcPr>
          <w:p>
            <w:pPr/>
            <w:r>
              <w:rPr/>
              <w:t xml:space="preserve">kh /kʰ/</w:t>
            </w:r>
          </w:p>
        </w:tc>
        <w:tc>
          <w:tcPr>
            <w:tcW w:w="2400" w:type="dxa"/>
            <w:noWrap/>
          </w:tcPr>
          <w:p>
            <w:pPr/>
            <w:r>
              <w:rPr/>
              <w:t xml:space="preserve">ng /ŋ/</w:t>
            </w:r>
          </w:p>
        </w:tc>
      </w:tr>
      <w:tr>
        <w:trPr/>
        <w:tc>
          <w:tcPr>
            <w:tcW w:w="2400" w:type="dxa"/>
            <w:noWrap/>
          </w:tcPr>
          <w:p>
            <w:pPr/>
            <w:r>
              <w:rPr/>
              <w:t xml:space="preserve">nh /n̥/</w:t>
            </w:r>
          </w:p>
        </w:tc>
        <w:tc>
          <w:tcPr>
            <w:tcW w:w="2400" w:type="dxa"/>
            <w:noWrap/>
          </w:tcPr>
          <w:p>
            <w:pPr/>
            <w:r>
              <w:rPr/>
              <w:t xml:space="preserve">ph /pʰ/</w:t>
            </w:r>
          </w:p>
        </w:tc>
        <w:tc>
          <w:tcPr>
            <w:tcW w:w="2400" w:type="dxa"/>
            <w:noWrap/>
          </w:tcPr>
          <w:p>
            <w:pPr/>
            <w:r>
              <w:rPr/>
              <w:t xml:space="preserve">rd /ɖ/</w:t>
            </w:r>
          </w:p>
        </w:tc>
      </w:tr>
      <w:tr>
        <w:trPr/>
        <w:tc>
          <w:tcPr>
            <w:tcW w:w="2400" w:type="dxa"/>
            <w:noWrap/>
          </w:tcPr>
          <w:p>
            <w:pPr/>
            <w:r>
              <w:rPr/>
              <w:t xml:space="preserve">rn /ɳ/</w:t>
            </w:r>
          </w:p>
        </w:tc>
        <w:tc>
          <w:tcPr>
            <w:tcW w:w="2400" w:type="dxa"/>
            <w:noWrap/>
          </w:tcPr>
          <w:p>
            <w:pPr/>
            <w:r>
              <w:rPr/>
              <w:t xml:space="preserve">rr /ɽ/</w:t>
            </w:r>
          </w:p>
        </w:tc>
        <w:tc>
          <w:tcPr>
            <w:tcW w:w="2400" w:type="dxa"/>
            <w:noWrap/>
          </w:tcPr>
          <w:p>
            <w:pPr/>
            <w:r>
              <w:rPr/>
              <w:t xml:space="preserve">rs /ʂ/</w:t>
            </w:r>
          </w:p>
        </w:tc>
      </w:tr>
      <w:tr>
        <w:trPr/>
        <w:tc>
          <w:tcPr>
            <w:tcW w:w="2400" w:type="dxa"/>
            <w:noWrap/>
          </w:tcPr>
          <w:p>
            <w:pPr/>
            <w:r>
              <w:rPr/>
              <w:t xml:space="preserve">rt /ʈ/</w:t>
            </w:r>
          </w:p>
        </w:tc>
        <w:tc>
          <w:tcPr>
            <w:tcW w:w="2400" w:type="dxa"/>
            <w:noWrap/>
          </w:tcPr>
          <w:p>
            <w:pPr/>
            <w:r>
              <w:rPr/>
              <w:t xml:space="preserve">rth /ʈʰ/</w:t>
            </w:r>
          </w:p>
        </w:tc>
        <w:tc>
          <w:tcPr>
            <w:tcW w:w="2400" w:type="dxa"/>
            <w:noWrap/>
          </w:tcPr>
          <w:p>
            <w:pPr/>
            <w:r>
              <w:rPr/>
              <w:t xml:space="preserve">sh /ʃ/</w:t>
            </w:r>
          </w:p>
        </w:tc>
      </w:tr>
      <w:tr>
        <w:trPr/>
        <w:tc>
          <w:tcPr>
            <w:tcW w:w="2400" w:type="dxa"/>
            <w:noWrap/>
          </w:tcPr>
          <w:p>
            <w:pPr/>
            <w:r>
              <w:rPr/>
              <w:t xml:space="preserve">th /tʰ/</w:t>
            </w:r>
          </w:p>
        </w:tc>
        <w:tc>
          <w:tcPr>
            <w:tcW w:w="2400" w:type="dxa"/>
            <w:noWrap/>
          </w:tcPr>
          <w:p>
            <w:pPr/>
            <w:r>
              <w:rPr/>
              <w:t xml:space="preserve">tz /t͡s/</w:t>
            </w:r>
          </w:p>
        </w:tc>
        <w:tc>
          <w:tcPr>
            <w:tcW w:w="2400" w:type="dxa"/>
            <w:noWrap/>
          </w:tcPr>
          <w:p>
            <w:pPr/>
            <w:r>
              <w:rPr/>
              <w:t xml:space="preserve">ɔi /ɔi/</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Thets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Thets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Thets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Wigädäk srtifæp ɳ̥änädäk rtæk rsär khes nhæmäl nihmæbächäk.</w:t>
      </w:r>
      <w:r>
        <w:rPr>
          <w:i w:val="1"/>
          <w:iCs w:val="1"/>
        </w:rPr>
        <w:t xml:space="preserve">	(1)</w:t>
      </w:r>
    </w:p>
    <w:p>
      <w:pPr>
        <w:jc w:val="left"/>
        <w:ind w:left="200" w:right="0" w:firstLine="0" w:hanging="0"/>
        <w:spacing w:before="0" w:after="0"/>
        <w:tabs>
          <w:tab w:val="right" w:leader="none" w:pos="9000"/>
        </w:tabs>
      </w:pPr>
      <w:r>
        <w:rPr/>
        <w:t xml:space="preserve"/>
      </w:r>
      <w:r>
        <w:rPr/>
        <w:t xml:space="preserve">[ˈwiɡædæk sʈiˈfɛp ˈɳ̥ænædæk ˈʈɛk ˈʂær ˈkʰes ˈn̥ɛmæl niˈm̥ɛbæt͡ʃæk]</w:t>
      </w:r>
    </w:p>
    <w:tbl>
      <w:tblGrid>
        <w:gridCol w:w="760" w:type="dxa"/>
        <w:gridCol w:w="700" w:type="dxa"/>
        <w:gridCol w:w="700" w:type="dxa"/>
        <w:gridCol w:w="88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ˈwiɡ</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sʈiˈfɛp</w:t>
            </w:r>
          </w:p>
        </w:tc>
        <w:tc>
          <w:tcPr>
            <w:tcW w:w="760" w:type="dxa"/>
            <w:noWrap/>
          </w:tcPr>
          <w:p>
            <w:pPr>
              <w:jc w:val="left"/>
              <w:ind w:left="200" w:right="0" w:firstLine="0" w:hanging="0"/>
              <w:spacing w:before="0" w:after="0"/>
            </w:pPr>
            <w:r>
              <w:rPr>
                <w:sz w:val="18"/>
                <w:szCs w:val="18"/>
              </w:rPr>
              <w:t xml:space="preserve">ˈɳ̥æn</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ˈʈɛ</w:t>
            </w:r>
          </w:p>
        </w:tc>
        <w:tc>
          <w:tcPr>
            <w:tcW w:w="700" w:type="dxa"/>
            <w:noWrap/>
          </w:tcPr>
          <w:p>
            <w:pPr>
              <w:jc w:val="left"/>
              <w:ind w:left="200" w:right="0" w:firstLine="0" w:hanging="0"/>
              <w:spacing w:before="0" w:after="0"/>
            </w:pPr>
            <w:r>
              <w:rPr>
                <w:sz w:val="18"/>
                <w:szCs w:val="18"/>
              </w:rPr>
              <w:t xml:space="preserve">-k</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gridCol w:w="760" w:type="dxa"/>
        <w:gridCol w:w="76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ˈʂær</w:t>
            </w:r>
          </w:p>
        </w:tc>
        <w:tc>
          <w:tcPr>
            <w:tcW w:w="760" w:type="dxa"/>
            <w:noWrap/>
          </w:tcPr>
          <w:p>
            <w:pPr>
              <w:jc w:val="left"/>
              <w:ind w:left="200" w:right="0" w:firstLine="0" w:hanging="0"/>
              <w:spacing w:before="0" w:after="0"/>
            </w:pPr>
            <w:r>
              <w:rPr>
                <w:sz w:val="18"/>
                <w:szCs w:val="18"/>
              </w:rPr>
              <w:t xml:space="preserve">ˈkʰes</w:t>
            </w:r>
          </w:p>
        </w:tc>
        <w:tc>
          <w:tcPr>
            <w:tcW w:w="760" w:type="dxa"/>
            <w:noWrap/>
          </w:tcPr>
          <w:p>
            <w:pPr>
              <w:jc w:val="left"/>
              <w:ind w:left="200" w:right="0" w:firstLine="0" w:hanging="0"/>
              <w:spacing w:before="0" w:after="0"/>
            </w:pPr>
            <w:r>
              <w:rPr>
                <w:sz w:val="18"/>
                <w:szCs w:val="18"/>
              </w:rPr>
              <w:t xml:space="preserve">ˈn̥ɛm</w:t>
            </w:r>
          </w:p>
        </w:tc>
        <w:tc>
          <w:tcPr>
            <w:tcW w:w="700" w:type="dxa"/>
            <w:noWrap/>
          </w:tcPr>
          <w:p>
            <w:pPr>
              <w:jc w:val="left"/>
              <w:ind w:left="200" w:right="0" w:firstLine="0" w:hanging="0"/>
              <w:spacing w:before="0" w:after="0"/>
            </w:pPr>
            <w:r>
              <w:rPr>
                <w:sz w:val="18"/>
                <w:szCs w:val="18"/>
              </w:rPr>
              <w:t xml:space="preserve">-æl</w:t>
            </w:r>
          </w:p>
        </w:tc>
        <w:tc>
          <w:tcPr>
            <w:tcW w:w="880" w:type="dxa"/>
            <w:noWrap/>
          </w:tcPr>
          <w:p>
            <w:pPr>
              <w:jc w:val="left"/>
              <w:ind w:left="200" w:right="0" w:firstLine="0" w:hanging="0"/>
              <w:spacing w:before="0" w:after="0"/>
            </w:pPr>
            <w:r>
              <w:rPr>
                <w:sz w:val="18"/>
                <w:szCs w:val="18"/>
              </w:rPr>
              <w:t xml:space="preserve">niˈm̥ɛb</w:t>
            </w:r>
          </w:p>
        </w:tc>
        <w:tc>
          <w:tcPr>
            <w:tcW w:w="760" w:type="dxa"/>
            <w:noWrap/>
          </w:tcPr>
          <w:p>
            <w:pPr>
              <w:jc w:val="left"/>
              <w:ind w:left="200" w:right="0" w:firstLine="0" w:hanging="0"/>
              <w:spacing w:before="0" w:after="0"/>
            </w:pPr>
            <w:r>
              <w:rPr>
                <w:sz w:val="18"/>
                <w:szCs w:val="18"/>
              </w:rPr>
              <w:t xml:space="preserve">-æt͡ʃ</w:t>
            </w:r>
          </w:p>
        </w:tc>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Thets consists of first, the root; second, an obligatory suffix expressing number, comprising </w:t>
      </w:r>
      <w:r>
        <w:rPr>
          <w:i w:val="1"/>
          <w:iCs w:val="1"/>
        </w:rPr>
        <w:t xml:space="preserve">-äd</w:t>
      </w:r>
      <w:r>
        <w:rPr>
          <w:i w:val="0"/>
          <w:iCs w:val="0"/>
        </w:rPr>
        <w:t xml:space="preserve"> /-æd/ ‘sing’ and </w:t>
      </w:r>
      <w:r>
        <w:rPr>
          <w:i w:val="1"/>
          <w:iCs w:val="1"/>
        </w:rPr>
        <w:t xml:space="preserve">-äch</w:t>
      </w:r>
      <w:r>
        <w:rPr>
          <w:i w:val="0"/>
          <w:iCs w:val="0"/>
        </w:rPr>
        <w:t xml:space="preserve"> /-æt͡ʃ/ ‘plur’; and finally, third, an optional suffix expressing def, comprising </w:t>
      </w:r>
      <w:r>
        <w:rPr>
          <w:i w:val="1"/>
          <w:iCs w:val="1"/>
        </w:rPr>
        <w:t xml:space="preserve">-äk</w:t>
      </w:r>
      <w:r>
        <w:rPr>
          <w:i w:val="0"/>
          <w:iCs w:val="0"/>
        </w:rPr>
        <w:t xml:space="preserve"> /-æk/ ‘def’.</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Thets, the adjective has the following structure: the root followed by an obligatory suffix expressing case, comprising </w:t>
      </w:r>
      <w:r>
        <w:rPr>
          <w:i w:val="1"/>
          <w:iCs w:val="1"/>
        </w:rPr>
        <w:t xml:space="preserve">-itz</w:t>
      </w:r>
      <w:r>
        <w:rPr>
          <w:i w:val="0"/>
          <w:iCs w:val="0"/>
        </w:rPr>
        <w:t xml:space="preserve"> /-it͡s/ ‘NOM’, </w:t>
      </w:r>
      <w:r>
        <w:rPr>
          <w:i w:val="1"/>
          <w:iCs w:val="1"/>
        </w:rPr>
        <w:t xml:space="preserve">-äl</w:t>
      </w:r>
      <w:r>
        <w:rPr>
          <w:i w:val="0"/>
          <w:iCs w:val="0"/>
        </w:rPr>
        <w:t xml:space="preserve"> /-æl/ ‘ACC’, </w:t>
      </w:r>
      <w:r>
        <w:rPr>
          <w:i w:val="1"/>
          <w:iCs w:val="1"/>
        </w:rPr>
        <w:t xml:space="preserve">-id</w:t>
      </w:r>
      <w:r>
        <w:rPr>
          <w:i w:val="0"/>
          <w:iCs w:val="0"/>
        </w:rPr>
        <w:t xml:space="preserve"> /-id/ ‘GEN’, </w:t>
      </w:r>
      <w:r>
        <w:rPr>
          <w:i w:val="1"/>
          <w:iCs w:val="1"/>
        </w:rPr>
        <w:t xml:space="preserve">-if</w:t>
      </w:r>
      <w:r>
        <w:rPr>
          <w:i w:val="0"/>
          <w:iCs w:val="0"/>
        </w:rPr>
        <w:t xml:space="preserve"> /-if/ ‘DAT’, </w:t>
      </w:r>
      <w:r>
        <w:rPr>
          <w:i w:val="1"/>
          <w:iCs w:val="1"/>
        </w:rPr>
        <w:t xml:space="preserve">-uk</w:t>
      </w:r>
      <w:r>
        <w:rPr>
          <w:i w:val="0"/>
          <w:iCs w:val="0"/>
        </w:rPr>
        <w:t xml:space="preserve"> /-uk/ ‘INS’, </w:t>
      </w:r>
      <w:r>
        <w:rPr>
          <w:i w:val="1"/>
          <w:iCs w:val="1"/>
        </w:rPr>
        <w:t xml:space="preserve">-un</w:t>
      </w:r>
      <w:r>
        <w:rPr>
          <w:i w:val="0"/>
          <w:iCs w:val="0"/>
        </w:rPr>
        <w:t xml:space="preserve"> /-un/ ‘VOC’, </w:t>
      </w:r>
      <w:r>
        <w:rPr>
          <w:i w:val="1"/>
          <w:iCs w:val="1"/>
        </w:rPr>
        <w:t xml:space="preserve">-ät</w:t>
      </w:r>
      <w:r>
        <w:rPr>
          <w:i w:val="0"/>
          <w:iCs w:val="0"/>
        </w:rPr>
        <w:t xml:space="preserve"> /-æt/ ‘ALL’, </w:t>
      </w:r>
      <w:r>
        <w:rPr>
          <w:i w:val="1"/>
          <w:iCs w:val="1"/>
        </w:rPr>
        <w:t xml:space="preserve">-ih</w:t>
      </w:r>
      <w:r>
        <w:rPr>
          <w:i w:val="0"/>
          <w:iCs w:val="0"/>
        </w:rPr>
        <w:t xml:space="preserve"> /-ih/ ‘LOC’, </w:t>
      </w:r>
      <w:r>
        <w:rPr>
          <w:i w:val="1"/>
          <w:iCs w:val="1"/>
        </w:rPr>
        <w:t xml:space="preserve">-irt</w:t>
      </w:r>
      <w:r>
        <w:rPr>
          <w:i w:val="0"/>
          <w:iCs w:val="0"/>
        </w:rPr>
        <w:t xml:space="preserve"> /-iʈ/ ‘ABL’ and </w:t>
      </w:r>
      <w:r>
        <w:rPr>
          <w:i w:val="1"/>
          <w:iCs w:val="1"/>
        </w:rPr>
        <w:t xml:space="preserve">-is</w:t>
      </w:r>
      <w:r>
        <w:rPr>
          <w:i w:val="0"/>
          <w:iCs w:val="0"/>
        </w:rPr>
        <w:t xml:space="preserve"> /-is/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Thets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Thets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Thets stands alone without any prefixes or suffixes attached to it.</w:t>
      </w:r>
    </w:p>
    <w:p>
      <w:pPr>
        <w:jc w:val="both"/>
        <w:ind w:left="0" w:right="0" w:firstLine="330"/>
        <w:spacing w:before="0" w:after="0"/>
      </w:pPr>
      <w:r>
        <w:rPr/>
        <w:t xml:space="preserve"/>
      </w:r>
      <w:r>
        <w:rPr>
          <w:i w:val="0"/>
          <w:iCs w:val="0"/>
        </w:rPr>
        <w:t xml:space="preserve">Thets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Pho phaip pho.</w:t>
      </w:r>
      <w:r>
        <w:rPr>
          <w:i w:val="1"/>
          <w:iCs w:val="1"/>
        </w:rPr>
        <w:t xml:space="preserve">	(2)</w:t>
      </w:r>
    </w:p>
    <w:p>
      <w:pPr>
        <w:jc w:val="left"/>
        <w:ind w:left="200" w:right="0" w:firstLine="0" w:hanging="0"/>
        <w:spacing w:before="0" w:after="0"/>
        <w:tabs>
          <w:tab w:val="right" w:leader="none" w:pos="9000"/>
        </w:tabs>
      </w:pPr>
      <w:r>
        <w:rPr/>
        <w:t xml:space="preserve"/>
      </w:r>
      <w:r>
        <w:rPr/>
        <w:t xml:space="preserve">[ˈpʰɔ ˈpʰaip ˈpʰɔ]</w:t>
      </w:r>
    </w:p>
    <w:tbl>
      <w:tblGrid>
        <w:gridCol w:w="82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ˈpʰɔ</w:t>
            </w:r>
          </w:p>
        </w:tc>
        <w:tc>
          <w:tcPr>
            <w:tcW w:w="760" w:type="dxa"/>
            <w:noWrap/>
          </w:tcPr>
          <w:p>
            <w:pPr>
              <w:jc w:val="left"/>
              <w:ind w:left="200" w:right="0" w:firstLine="0" w:hanging="0"/>
              <w:spacing w:before="0" w:after="0"/>
            </w:pPr>
            <w:r>
              <w:rPr>
                <w:sz w:val="18"/>
                <w:szCs w:val="18"/>
              </w:rPr>
              <w:t xml:space="preserve">ˈpʰai</w:t>
            </w:r>
          </w:p>
        </w:tc>
        <w:tc>
          <w:tcPr>
            <w:tcW w:w="700" w:type="dxa"/>
            <w:noWrap/>
          </w:tcPr>
          <w:p>
            <w:pPr>
              <w:jc w:val="left"/>
              <w:ind w:left="200" w:right="0" w:firstLine="0" w:hanging="0"/>
              <w:spacing w:before="0" w:after="0"/>
            </w:pPr>
            <w:r>
              <w:rPr>
                <w:sz w:val="18"/>
                <w:szCs w:val="18"/>
              </w:rPr>
              <w:t xml:space="preserve">-p</w:t>
            </w:r>
          </w:p>
        </w:tc>
        <w:tc>
          <w:tcPr>
            <w:tcW w:w="820" w:type="dxa"/>
            <w:noWrap/>
          </w:tcPr>
          <w:p>
            <w:pPr>
              <w:jc w:val="left"/>
              <w:ind w:left="200" w:right="0" w:firstLine="0" w:hanging="0"/>
              <w:spacing w:before="0" w:after="0"/>
            </w:pPr>
            <w:r>
              <w:rPr>
                <w:sz w:val="18"/>
                <w:szCs w:val="18"/>
              </w:rPr>
              <w:t xml:space="preserve">ˈpʰɔ</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Mashkurthädäk nhizip Saɳ̥uphädäk.</w:t>
      </w:r>
      <w:r>
        <w:rPr>
          <w:i w:val="1"/>
          <w:iCs w:val="1"/>
        </w:rPr>
        <w:t xml:space="preserve">	(3)</w:t>
      </w:r>
    </w:p>
    <w:p>
      <w:pPr>
        <w:jc w:val="left"/>
        <w:ind w:left="200" w:right="0" w:firstLine="0" w:hanging="0"/>
        <w:spacing w:before="0" w:after="0"/>
        <w:tabs>
          <w:tab w:val="right" w:leader="none" w:pos="9000"/>
        </w:tabs>
      </w:pPr>
      <w:r>
        <w:rPr/>
        <w:t xml:space="preserve"/>
      </w:r>
      <w:r>
        <w:rPr/>
        <w:t xml:space="preserve">[mɑˈʃkuʈʰædæk n̥iˈθip sɑˈɳ̥upʰædæk]</w:t>
      </w:r>
    </w:p>
    <w:tbl>
      <w:tblGrid>
        <w:gridCol w:w="940" w:type="dxa"/>
        <w:gridCol w:w="700" w:type="dxa"/>
        <w:gridCol w:w="700" w:type="dxa"/>
        <w:gridCol w:w="82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mɑˈʃkuʈʰ</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20" w:type="dxa"/>
            <w:noWrap/>
          </w:tcPr>
          <w:p>
            <w:pPr>
              <w:jc w:val="left"/>
              <w:ind w:left="200" w:right="0" w:firstLine="0" w:hanging="0"/>
              <w:spacing w:before="0" w:after="0"/>
            </w:pPr>
            <w:r>
              <w:rPr>
                <w:sz w:val="18"/>
                <w:szCs w:val="18"/>
              </w:rPr>
              <w:t xml:space="preserve">n̥iˈθi</w:t>
            </w:r>
          </w:p>
        </w:tc>
        <w:tc>
          <w:tcPr>
            <w:tcW w:w="700" w:type="dxa"/>
            <w:noWrap/>
          </w:tcPr>
          <w:p>
            <w:pPr>
              <w:jc w:val="left"/>
              <w:ind w:left="200" w:right="0" w:firstLine="0" w:hanging="0"/>
              <w:spacing w:before="0" w:after="0"/>
            </w:pPr>
            <w:r>
              <w:rPr>
                <w:sz w:val="18"/>
                <w:szCs w:val="18"/>
              </w:rPr>
              <w:t xml:space="preserve">-p</w:t>
            </w:r>
          </w:p>
        </w:tc>
        <w:tc>
          <w:tcPr>
            <w:tcW w:w="940" w:type="dxa"/>
            <w:noWrap/>
          </w:tcPr>
          <w:p>
            <w:pPr>
              <w:jc w:val="left"/>
              <w:ind w:left="200" w:right="0" w:firstLine="0" w:hanging="0"/>
              <w:spacing w:before="0" w:after="0"/>
            </w:pPr>
            <w:r>
              <w:rPr>
                <w:sz w:val="18"/>
                <w:szCs w:val="18"/>
              </w:rPr>
              <w:t xml:space="preserve">sɑˈɳ̥upʰ</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940" w:type="dxa"/>
            <w:noWrap/>
          </w:tcPr>
          <w:p>
            <w:pPr>
              <w:jc w:val="left"/>
              <w:ind w:left="200" w:right="0" w:firstLine="0" w:hanging="0"/>
              <w:spacing w:before="0" w:after="0"/>
            </w:pPr>
            <w:r>
              <w:rPr>
                <w:sz w:val="18"/>
                <w:szCs w:val="18"/>
                <w:i w:val="1"/>
                <w:iCs w:val="1"/>
              </w:rPr>
              <w:t xml:space="preserve">Masahkut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940" w:type="dxa"/>
            <w:noWrap/>
          </w:tcPr>
          <w:p>
            <w:pPr>
              <w:jc w:val="left"/>
              <w:ind w:left="200" w:right="0" w:firstLine="0" w:hanging="0"/>
              <w:spacing w:before="0" w:after="0"/>
            </w:pPr>
            <w:r>
              <w:rPr>
                <w:sz w:val="18"/>
                <w:szCs w:val="18"/>
                <w:i w:val="1"/>
                <w:iCs w:val="1"/>
              </w:rPr>
              <w:t xml:space="preserve">Sanup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Masahkut hates Sanup.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wóshädäk rrärskaunhädäk</w:t>
      </w:r>
      <w:r>
        <w:rPr>
          <w:i w:val="1"/>
          <w:iCs w:val="1"/>
        </w:rPr>
        <w:t xml:space="preserve">	(4)</w:t>
      </w:r>
    </w:p>
    <w:p>
      <w:pPr>
        <w:jc w:val="left"/>
        <w:ind w:left="200" w:right="0" w:firstLine="0" w:hanging="0"/>
        <w:spacing w:before="0" w:after="0"/>
        <w:tabs>
          <w:tab w:val="right" w:leader="none" w:pos="9000"/>
        </w:tabs>
      </w:pPr>
      <w:r>
        <w:rPr/>
        <w:t xml:space="preserve"/>
      </w:r>
      <w:r>
        <w:rPr/>
        <w:t xml:space="preserve">[ˈwoʃædæk ɽæˈʂkaun̥ædæk]</w:t>
      </w:r>
    </w:p>
    <w:tbl>
      <w:tblGrid>
        <w:gridCol w:w="700" w:type="dxa"/>
        <w:gridCol w:w="70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1000" w:type="dxa"/>
            <w:noWrap/>
          </w:tcPr>
          <w:p>
            <w:pPr>
              <w:jc w:val="left"/>
              <w:ind w:left="200" w:right="0" w:firstLine="0" w:hanging="0"/>
              <w:spacing w:before="0" w:after="0"/>
            </w:pPr>
            <w:r>
              <w:rPr>
                <w:sz w:val="18"/>
                <w:szCs w:val="18"/>
              </w:rPr>
              <w:t xml:space="preserve">ɽæˈʂkaun̥</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pho rrärskaunhädäk</w:t>
      </w:r>
      <w:r>
        <w:rPr>
          <w:i w:val="1"/>
          <w:iCs w:val="1"/>
        </w:rPr>
        <w:t xml:space="preserve">	(5)</w:t>
      </w:r>
    </w:p>
    <w:p>
      <w:pPr>
        <w:jc w:val="left"/>
        <w:ind w:left="200" w:right="0" w:firstLine="0" w:hanging="0"/>
        <w:spacing w:before="0" w:after="0"/>
        <w:tabs>
          <w:tab w:val="right" w:leader="none" w:pos="9000"/>
        </w:tabs>
      </w:pPr>
      <w:r>
        <w:rPr/>
        <w:t xml:space="preserve"/>
      </w:r>
      <w:r>
        <w:rPr/>
        <w:t xml:space="preserve">[ˈpʰɔ ɽæˈʂkaun̥ædæk]</w:t>
      </w:r>
    </w:p>
    <w:tbl>
      <w:tblGrid>
        <w:gridCol w:w="82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ˈpʰɔ</w:t>
            </w:r>
          </w:p>
        </w:tc>
        <w:tc>
          <w:tcPr>
            <w:tcW w:w="1000" w:type="dxa"/>
            <w:noWrap/>
          </w:tcPr>
          <w:p>
            <w:pPr>
              <w:jc w:val="left"/>
              <w:ind w:left="200" w:right="0" w:firstLine="0" w:hanging="0"/>
              <w:spacing w:before="0" w:after="0"/>
            </w:pPr>
            <w:r>
              <w:rPr>
                <w:sz w:val="18"/>
                <w:szCs w:val="18"/>
              </w:rPr>
              <w:t xml:space="preserve">ɽæˈʂkaun̥</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820" w:type="dxa"/>
            <w:noWrap/>
          </w:tcPr>
          <w:p>
            <w:pPr>
              <w:jc w:val="left"/>
              <w:ind w:left="200" w:right="0" w:firstLine="0" w:hanging="0"/>
              <w:spacing w:before="0" w:after="0"/>
            </w:pPr>
            <w:r>
              <w:rPr>
                <w:sz w:val="18"/>
                <w:szCs w:val="18"/>
                <w:i w:val="1"/>
                <w:iCs w:val="1"/>
              </w:rPr>
              <w:t xml:space="preserve">3.sing</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rdon rrärskaunhädäk</w:t>
      </w:r>
      <w:r>
        <w:rPr>
          <w:i w:val="1"/>
          <w:iCs w:val="1"/>
        </w:rPr>
        <w:t xml:space="preserve">	(6)</w:t>
      </w:r>
    </w:p>
    <w:p>
      <w:pPr>
        <w:jc w:val="left"/>
        <w:ind w:left="200" w:right="0" w:firstLine="0" w:hanging="0"/>
        <w:spacing w:before="0" w:after="0"/>
        <w:tabs>
          <w:tab w:val="right" w:leader="none" w:pos="9000"/>
        </w:tabs>
      </w:pPr>
      <w:r>
        <w:rPr/>
        <w:t xml:space="preserve"/>
      </w:r>
      <w:r>
        <w:rPr/>
        <w:t xml:space="preserve">[ˈɖɔn ɽæˈʂkaun̥ædæk]</w:t>
      </w:r>
    </w:p>
    <w:tbl>
      <w:tblGrid>
        <w:gridCol w:w="106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1000" w:type="dxa"/>
            <w:noWrap/>
          </w:tcPr>
          <w:p>
            <w:pPr>
              <w:jc w:val="left"/>
              <w:ind w:left="200" w:right="0" w:firstLine="0" w:hanging="0"/>
              <w:spacing w:before="0" w:after="0"/>
            </w:pPr>
            <w:r>
              <w:rPr>
                <w:sz w:val="18"/>
                <w:szCs w:val="18"/>
              </w:rPr>
              <w:t xml:space="preserve">ɽæˈʂkaun̥</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Rtatauhmädäk nertädäk rturthik nung ŋ̥irraibädäk khirädäk.</w:t>
      </w:r>
      <w:r>
        <w:rPr>
          <w:i w:val="1"/>
          <w:iCs w:val="1"/>
        </w:rPr>
        <w:t xml:space="preserve">	(7)</w:t>
      </w:r>
    </w:p>
    <w:p>
      <w:pPr>
        <w:jc w:val="left"/>
        <w:ind w:left="200" w:right="0" w:firstLine="0" w:hanging="0"/>
        <w:spacing w:before="0" w:after="0"/>
        <w:tabs>
          <w:tab w:val="right" w:leader="none" w:pos="9000"/>
        </w:tabs>
      </w:pPr>
      <w:r>
        <w:rPr/>
        <w:t xml:space="preserve"/>
      </w:r>
      <w:r>
        <w:rPr/>
        <w:t xml:space="preserve">[ʈɑˈtaum̥ædæk ˈneʈædæk ʈuˈʈʰik ˈnuŋ ŋ̥iˈɽaibædæk ˈkʰirædæk]</w:t>
      </w:r>
    </w:p>
    <w:tbl>
      <w:tblGrid>
        <w:gridCol w:w="940" w:type="dxa"/>
        <w:gridCol w:w="700" w:type="dxa"/>
        <w:gridCol w:w="700" w:type="dxa"/>
        <w:gridCol w:w="940" w:type="dxa"/>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ʈɑˈtaum̥</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940" w:type="dxa"/>
            <w:noWrap/>
          </w:tcPr>
          <w:p>
            <w:pPr>
              <w:jc w:val="left"/>
              <w:ind w:left="200" w:right="0" w:firstLine="0" w:hanging="0"/>
              <w:spacing w:before="0" w:after="0"/>
            </w:pPr>
            <w:r>
              <w:rPr>
                <w:sz w:val="18"/>
                <w:szCs w:val="18"/>
              </w:rPr>
              <w:t xml:space="preserve">ˈneʈ</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20" w:type="dxa"/>
            <w:noWrap/>
          </w:tcPr>
          <w:p>
            <w:pPr>
              <w:jc w:val="left"/>
              <w:ind w:left="200" w:right="0" w:firstLine="0" w:hanging="0"/>
              <w:spacing w:before="0" w:after="0"/>
            </w:pPr>
            <w:r>
              <w:rPr>
                <w:sz w:val="18"/>
                <w:szCs w:val="18"/>
              </w:rPr>
              <w:t xml:space="preserve">ʈuˈʈʰi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ˈnuŋ</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10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ŋ̥iˈɽaib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ˈkʰir</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Thets has no derivational processes.</w:t>
      </w:r>
    </w:p>
    <w:p>
      <w:pPr>
        <w:jc w:val="left"/>
        <w:ind w:left="200" w:right="0" w:firstLine="0" w:hanging="0"/>
        <w:spacing w:before="0" w:after="0"/>
        <w:tabs>
          <w:tab w:val="right" w:leader="none" w:pos="9000"/>
        </w:tabs>
      </w:pPr>
      <w:r>
        <w:rPr/>
        <w:t xml:space="preserve"/>
      </w:r>
      <w:r>
        <w:rPr>
          <w:b w:val="1"/>
          <w:bCs w:val="1"/>
        </w:rPr>
        <w:t xml:space="preserve">qex ŋ̥äshtoɳ̥äd</w:t>
      </w:r>
      <w:r>
        <w:rPr>
          <w:i w:val="1"/>
          <w:iCs w:val="1"/>
        </w:rPr>
        <w:t xml:space="preserve">	(8)</w:t>
      </w:r>
    </w:p>
    <w:p>
      <w:pPr>
        <w:jc w:val="left"/>
        <w:ind w:left="200" w:right="0" w:firstLine="0" w:hanging="0"/>
        <w:spacing w:before="0" w:after="0"/>
        <w:tabs>
          <w:tab w:val="right" w:leader="none" w:pos="9000"/>
        </w:tabs>
      </w:pPr>
      <w:r>
        <w:rPr/>
        <w:t xml:space="preserve"/>
      </w:r>
      <w:r>
        <w:rPr/>
        <w:t xml:space="preserve">[ˈʔex ŋ̥æˈʃtɔɳ̥æd]</w:t>
      </w:r>
    </w:p>
    <w:tbl>
      <w:tblGrid>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ˈʔex</w:t>
            </w:r>
          </w:p>
        </w:tc>
        <w:tc>
          <w:tcPr>
            <w:tcW w:w="1000" w:type="dxa"/>
            <w:noWrap/>
          </w:tcPr>
          <w:p>
            <w:pPr>
              <w:jc w:val="left"/>
              <w:ind w:left="200" w:right="0" w:firstLine="0" w:hanging="0"/>
              <w:spacing w:before="0" w:after="0"/>
            </w:pPr>
            <w:r>
              <w:rPr>
                <w:sz w:val="18"/>
                <w:szCs w:val="18"/>
              </w:rPr>
              <w:t xml:space="preserve">ŋ̥æˈʃtɔɳ̥</w:t>
            </w:r>
          </w:p>
        </w:tc>
        <w:tc>
          <w:tcPr>
            <w:tcW w:w="700" w:type="dxa"/>
            <w:noWrap/>
          </w:tcPr>
          <w:p>
            <w:pPr>
              <w:jc w:val="left"/>
              <w:ind w:left="200" w:right="0" w:firstLine="0" w:hanging="0"/>
              <w:spacing w:before="0" w:after="0"/>
            </w:pPr>
            <w:r>
              <w:rPr>
                <w:sz w:val="18"/>
                <w:szCs w:val="18"/>
              </w:rPr>
              <w:t xml:space="preserve">-æd</w:t>
            </w:r>
          </w:p>
        </w:tc>
      </w:tr>
      <w:tr>
        <w:trPr/>
        <w:tc>
          <w:tcPr>
            <w:tcW w:w="700" w:type="dxa"/>
            <w:noWrap/>
          </w:tcPr>
          <w:p>
            <w:pPr>
              <w:jc w:val="left"/>
              <w:ind w:left="200" w:right="0" w:firstLine="0" w:hanging="0"/>
              <w:spacing w:before="0" w:after="0"/>
            </w:pPr>
            <w:r>
              <w:rPr>
                <w:sz w:val="18"/>
                <w:szCs w:val="18"/>
                <w:i w:val="1"/>
                <w:iCs w:val="1"/>
              </w:rPr>
              <w:t xml:space="preserve">a</w:t>
            </w:r>
          </w:p>
        </w:tc>
        <w:tc>
          <w:tcPr>
            <w:tcW w:w="100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Pho rthók zauk qex dinhäl ŋ̥äshtoɳ̥äd rskirnaitz.</w:t>
      </w:r>
      <w:r>
        <w:rPr>
          <w:i w:val="1"/>
          <w:iCs w:val="1"/>
        </w:rPr>
        <w:t xml:space="preserve">	(9)</w:t>
      </w:r>
    </w:p>
    <w:p>
      <w:pPr>
        <w:jc w:val="left"/>
        <w:ind w:left="200" w:right="0" w:firstLine="0" w:hanging="0"/>
        <w:spacing w:before="0" w:after="0"/>
        <w:tabs>
          <w:tab w:val="right" w:leader="none" w:pos="9000"/>
        </w:tabs>
      </w:pPr>
      <w:r>
        <w:rPr/>
        <w:t xml:space="preserve"/>
      </w:r>
      <w:r>
        <w:rPr/>
        <w:t xml:space="preserve">[ˈpʰɔ ˈʈʰok ˈθauk ˈʔex ˈdin̥æl ŋ̥æˈʃtɔɳ̥æd ʂkiˈɳait͡s]</w:t>
      </w:r>
    </w:p>
    <w:tbl>
      <w:tblGrid>
        <w:gridCol w:w="820" w:type="dxa"/>
        <w:gridCol w:w="700" w:type="dxa"/>
        <w:gridCol w:w="700" w:type="dxa"/>
        <w:gridCol w:w="700" w:type="dxa"/>
        <w:gridCol w:w="700" w:type="dxa"/>
        <w:gridCol w:w="700" w:type="dxa"/>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ˈpʰɔ</w:t>
            </w:r>
          </w:p>
        </w:tc>
        <w:tc>
          <w:tcPr>
            <w:tcW w:w="700" w:type="dxa"/>
            <w:noWrap/>
          </w:tcPr>
          <w:p>
            <w:pPr>
              <w:jc w:val="left"/>
              <w:ind w:left="200" w:right="0" w:firstLine="0" w:hanging="0"/>
              <w:spacing w:before="0" w:after="0"/>
            </w:pPr>
            <w:r>
              <w:rPr>
                <w:sz w:val="18"/>
                <w:szCs w:val="18"/>
              </w:rPr>
              <w:t xml:space="preserve">ˈʈʰo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ˈθau</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ˈʔex</w:t>
            </w:r>
          </w:p>
        </w:tc>
        <w:tc>
          <w:tcPr>
            <w:tcW w:w="820" w:type="dxa"/>
            <w:noWrap/>
          </w:tcPr>
          <w:p>
            <w:pPr>
              <w:jc w:val="left"/>
              <w:ind w:left="200" w:right="0" w:firstLine="0" w:hanging="0"/>
              <w:spacing w:before="0" w:after="0"/>
            </w:pPr>
            <w:r>
              <w:rPr>
                <w:sz w:val="18"/>
                <w:szCs w:val="18"/>
              </w:rPr>
              <w:t xml:space="preserve">ˈdin̥</w:t>
            </w:r>
          </w:p>
        </w:tc>
        <w:tc>
          <w:tcPr>
            <w:tcW w:w="700" w:type="dxa"/>
            <w:noWrap/>
          </w:tcPr>
          <w:p>
            <w:pPr>
              <w:jc w:val="left"/>
              <w:ind w:left="200" w:right="0" w:firstLine="0" w:hanging="0"/>
              <w:spacing w:before="0" w:after="0"/>
            </w:pPr>
            <w:r>
              <w:rPr>
                <w:sz w:val="18"/>
                <w:szCs w:val="18"/>
              </w:rPr>
              <w:t xml:space="preserve">-æl</w:t>
            </w:r>
          </w:p>
        </w:tc>
        <w:tc>
          <w:tcPr>
            <w:tcW w:w="1000" w:type="dxa"/>
            <w:noWrap/>
          </w:tcPr>
          <w:p>
            <w:pPr>
              <w:jc w:val="left"/>
              <w:ind w:left="200" w:right="0" w:firstLine="0" w:hanging="0"/>
              <w:spacing w:before="0" w:after="0"/>
            </w:pPr>
            <w:r>
              <w:rPr>
                <w:sz w:val="18"/>
                <w:szCs w:val="18"/>
              </w:rPr>
              <w:t xml:space="preserve">ŋ̥æˈʃtɔɳ̥</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lamb</w:t>
            </w:r>
          </w:p>
        </w:tc>
      </w:tr>
    </w:tbl>
    <w:p>
      <w:pPr>
        <w:jc w:val="left"/>
        <w:spacing w:before="0" w:after="0"/>
      </w:pPr>
      <w:r>
        <w:rPr>
          <w:sz w:val="2"/>
          <w:szCs w:val="2"/>
        </w:rPr>
        <w:t xml:space="preserve"> </w:t>
      </w:r>
    </w:p>
    <w:tbl>
      <w:tblGrid>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-æd</w:t>
            </w:r>
          </w:p>
        </w:tc>
        <w:tc>
          <w:tcPr>
            <w:tcW w:w="1060" w:type="dxa"/>
            <w:noWrap/>
          </w:tcPr>
          <w:p>
            <w:pPr>
              <w:jc w:val="left"/>
              <w:ind w:left="200" w:right="0" w:firstLine="0" w:hanging="0"/>
              <w:spacing w:before="0" w:after="0"/>
            </w:pPr>
            <w:r>
              <w:rPr>
                <w:sz w:val="18"/>
                <w:szCs w:val="18"/>
              </w:rPr>
              <w:t xml:space="preserve">ʂkiˈɳait͡s</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Thets are enclitics (placed finally), and there are four types: first, a clitic expressing mode, comprising </w:t>
      </w:r>
      <w:r>
        <w:rPr>
          <w:i w:val="1"/>
          <w:iCs w:val="1"/>
        </w:rPr>
        <w:t xml:space="preserve">wip</w:t>
      </w:r>
      <w:r>
        <w:rPr>
          <w:i w:val="0"/>
          <w:iCs w:val="0"/>
        </w:rPr>
        <w:t xml:space="preserve"> /wip/ ‘imperative’, </w:t>
      </w:r>
      <w:r>
        <w:rPr>
          <w:i w:val="1"/>
          <w:iCs w:val="1"/>
        </w:rPr>
        <w:t xml:space="preserve">rstuk</w:t>
      </w:r>
      <w:r>
        <w:rPr>
          <w:i w:val="0"/>
          <w:iCs w:val="0"/>
        </w:rPr>
        <w:t xml:space="preserve"> /ʂtuk/ ‘conditional’ and </w:t>
      </w:r>
      <w:r>
        <w:rPr>
          <w:i w:val="1"/>
          <w:iCs w:val="1"/>
        </w:rPr>
        <w:t xml:space="preserve">shkaw</w:t>
      </w:r>
      <w:r>
        <w:rPr>
          <w:i w:val="0"/>
          <w:iCs w:val="0"/>
        </w:rPr>
        <w:t xml:space="preserve"> /ʃkɑw/ ‘optative’; second, a clitic expressing voice, comprising </w:t>
      </w:r>
      <w:r>
        <w:rPr>
          <w:i w:val="1"/>
          <w:iCs w:val="1"/>
        </w:rPr>
        <w:t xml:space="preserve">quf</w:t>
      </w:r>
      <w:r>
        <w:rPr>
          <w:i w:val="0"/>
          <w:iCs w:val="0"/>
        </w:rPr>
        <w:t xml:space="preserve"> /ʔuf/ ‘passive’; third, a clitic expressing negation, comprising </w:t>
      </w:r>
      <w:r>
        <w:rPr>
          <w:i w:val="1"/>
          <w:iCs w:val="1"/>
        </w:rPr>
        <w:t xml:space="preserve">tib</w:t>
      </w:r>
      <w:r>
        <w:rPr>
          <w:i w:val="0"/>
          <w:iCs w:val="0"/>
        </w:rPr>
        <w:t xml:space="preserve"> /tib/ ‘NEG’; and finally, fourth, a clitic expressing question, comprising </w:t>
      </w:r>
      <w:r>
        <w:rPr>
          <w:i w:val="1"/>
          <w:iCs w:val="1"/>
        </w:rPr>
        <w:t xml:space="preserve">gad</w:t>
      </w:r>
      <w:r>
        <w:rPr>
          <w:i w:val="0"/>
          <w:iCs w:val="0"/>
        </w:rPr>
        <w:t xml:space="preserve"> /ɡɑd/ ‘Q’.</w:t>
      </w:r>
    </w:p>
    <w:p>
      <w:pPr>
        <w:jc w:val="both"/>
        <w:ind w:left="0" w:right="0" w:firstLine="330"/>
        <w:spacing w:before="0" w:after="0"/>
      </w:pPr>
      <w:r>
        <w:rPr/>
        <w:t xml:space="preserve"/>
      </w:r>
      <w:r>
        <w:rPr>
          <w:i w:val="0"/>
          <w:iCs w:val="0"/>
        </w:rPr>
        <w:t xml:space="preserve">In addition, the verb is structured like this: the root followed by an obligatory suffix expressing ta, comprising </w:t>
      </w:r>
      <w:r>
        <w:rPr>
          <w:i w:val="1"/>
          <w:iCs w:val="1"/>
        </w:rPr>
        <w:t xml:space="preserve">-p</w:t>
      </w:r>
      <w:r>
        <w:rPr>
          <w:i w:val="0"/>
          <w:iCs w:val="0"/>
        </w:rPr>
        <w:t xml:space="preserve"> /-p/ ‘PRES’ and </w:t>
      </w:r>
      <w:r>
        <w:rPr>
          <w:i w:val="1"/>
          <w:iCs w:val="1"/>
        </w:rPr>
        <w:t xml:space="preserve">-k</w:t>
      </w:r>
      <w:r>
        <w:rPr>
          <w:i w:val="0"/>
          <w:iCs w:val="0"/>
        </w:rPr>
        <w:t xml:space="preserve"> /-k/ ‘PAST’.</w:t>
      </w:r>
    </w:p>
    <w:p>
      <w:pPr>
        <w:jc w:val="left"/>
        <w:ind w:left="200" w:right="0" w:firstLine="0" w:hanging="0"/>
        <w:spacing w:before="0" w:after="0"/>
        <w:tabs>
          <w:tab w:val="right" w:leader="none" w:pos="9000"/>
        </w:tabs>
      </w:pPr>
      <w:r>
        <w:rPr/>
        <w:t xml:space="preserve"/>
      </w:r>
      <w:r>
        <w:rPr>
          <w:b w:val="1"/>
          <w:bCs w:val="1"/>
        </w:rPr>
        <w:t xml:space="preserve">Rdon phaip nung.</w:t>
      </w:r>
      <w:r>
        <w:rPr>
          <w:i w:val="1"/>
          <w:iCs w:val="1"/>
        </w:rPr>
        <w:t xml:space="preserve">	(10)</w:t>
      </w:r>
    </w:p>
    <w:p>
      <w:pPr>
        <w:jc w:val="left"/>
        <w:ind w:left="200" w:right="0" w:firstLine="0" w:hanging="0"/>
        <w:spacing w:before="0" w:after="0"/>
        <w:tabs>
          <w:tab w:val="right" w:leader="none" w:pos="9000"/>
        </w:tabs>
      </w:pPr>
      <w:r>
        <w:rPr/>
        <w:t xml:space="preserve"/>
      </w:r>
      <w:r>
        <w:rPr/>
        <w:t xml:space="preserve">[ˈɖɔn ˈpʰaip ˈnuŋ]</w:t>
      </w:r>
    </w:p>
    <w:tbl>
      <w:tblGrid>
        <w:gridCol w:w="106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760" w:type="dxa"/>
            <w:noWrap/>
          </w:tcPr>
          <w:p>
            <w:pPr>
              <w:jc w:val="left"/>
              <w:ind w:left="200" w:right="0" w:firstLine="0" w:hanging="0"/>
              <w:spacing w:before="0" w:after="0"/>
            </w:pPr>
            <w:r>
              <w:rPr>
                <w:sz w:val="18"/>
                <w:szCs w:val="18"/>
              </w:rPr>
              <w:t xml:space="preserve">ˈpʰai</w:t>
            </w:r>
          </w:p>
        </w:tc>
        <w:tc>
          <w:tcPr>
            <w:tcW w:w="700" w:type="dxa"/>
            <w:noWrap/>
          </w:tcPr>
          <w:p>
            <w:pPr>
              <w:jc w:val="left"/>
              <w:ind w:left="200" w:right="0" w:firstLine="0" w:hanging="0"/>
              <w:spacing w:before="0" w:after="0"/>
            </w:pPr>
            <w:r>
              <w:rPr>
                <w:sz w:val="18"/>
                <w:szCs w:val="18"/>
              </w:rPr>
              <w:t xml:space="preserve">-p</w:t>
            </w:r>
          </w:p>
        </w:tc>
        <w:tc>
          <w:tcPr>
            <w:tcW w:w="820" w:type="dxa"/>
            <w:noWrap/>
          </w:tcPr>
          <w:p>
            <w:pPr>
              <w:jc w:val="left"/>
              <w:ind w:left="200" w:right="0" w:firstLine="0" w:hanging="0"/>
              <w:spacing w:before="0" w:after="0"/>
            </w:pPr>
            <w:r>
              <w:rPr>
                <w:sz w:val="18"/>
                <w:szCs w:val="18"/>
              </w:rPr>
              <w:t xml:space="preserve">ˈnuŋ</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rthal tzersädäk</w:t>
      </w:r>
      <w:r>
        <w:rPr>
          <w:i w:val="1"/>
          <w:iCs w:val="1"/>
        </w:rPr>
        <w:t xml:space="preserve">	(11)</w:t>
      </w:r>
    </w:p>
    <w:p>
      <w:pPr>
        <w:jc w:val="left"/>
        <w:ind w:left="200" w:right="0" w:firstLine="0" w:hanging="0"/>
        <w:spacing w:before="0" w:after="0"/>
        <w:tabs>
          <w:tab w:val="right" w:leader="none" w:pos="9000"/>
        </w:tabs>
      </w:pPr>
      <w:r>
        <w:rPr/>
        <w:t xml:space="preserve"/>
      </w:r>
      <w:r>
        <w:rPr/>
        <w:t xml:space="preserve">[ˈʈʰɑl ˈt͡seʂædæk]</w:t>
      </w:r>
    </w:p>
    <w:tbl>
      <w:tblGrid>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ˈʈʰɑl</w:t>
            </w:r>
          </w:p>
        </w:tc>
        <w:tc>
          <w:tcPr>
            <w:tcW w:w="820" w:type="dxa"/>
            <w:noWrap/>
          </w:tcPr>
          <w:p>
            <w:pPr>
              <w:jc w:val="left"/>
              <w:ind w:left="200" w:right="0" w:firstLine="0" w:hanging="0"/>
              <w:spacing w:before="0" w:after="0"/>
            </w:pPr>
            <w:r>
              <w:rPr>
                <w:sz w:val="18"/>
                <w:szCs w:val="18"/>
              </w:rPr>
              <w:t xml:space="preserve">ˈt͡seʂ</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tzäng gabenhädäk</w:t>
      </w:r>
      <w:r>
        <w:rPr>
          <w:i w:val="1"/>
          <w:iCs w:val="1"/>
        </w:rPr>
        <w:t xml:space="preserve">	(12)</w:t>
      </w:r>
    </w:p>
    <w:p>
      <w:pPr>
        <w:jc w:val="left"/>
        <w:ind w:left="200" w:right="0" w:firstLine="0" w:hanging="0"/>
        <w:spacing w:before="0" w:after="0"/>
        <w:tabs>
          <w:tab w:val="right" w:leader="none" w:pos="9000"/>
        </w:tabs>
      </w:pPr>
      <w:r>
        <w:rPr/>
        <w:t xml:space="preserve"/>
      </w:r>
      <w:r>
        <w:rPr/>
        <w:t xml:space="preserve">[ˈt͡sæŋ ɡɑˈben̥ædæk]</w:t>
      </w:r>
    </w:p>
    <w:tbl>
      <w:tblGrid>
        <w:gridCol w:w="10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ˈt͡sæŋ</w:t>
            </w:r>
          </w:p>
        </w:tc>
        <w:tc>
          <w:tcPr>
            <w:tcW w:w="880" w:type="dxa"/>
            <w:noWrap/>
          </w:tcPr>
          <w:p>
            <w:pPr>
              <w:jc w:val="left"/>
              <w:ind w:left="200" w:right="0" w:firstLine="0" w:hanging="0"/>
              <w:spacing w:before="0" w:after="0"/>
            </w:pPr>
            <w:r>
              <w:rPr>
                <w:sz w:val="18"/>
                <w:szCs w:val="18"/>
              </w:rPr>
              <w:t xml:space="preserve">ɡɑˈben̥</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srtifæp rdon</w:t>
      </w:r>
      <w:r>
        <w:rPr>
          <w:i w:val="1"/>
          <w:iCs w:val="1"/>
        </w:rPr>
        <w:t xml:space="preserve">	(13)</w:t>
      </w:r>
    </w:p>
    <w:p>
      <w:pPr>
        <w:jc w:val="left"/>
        <w:ind w:left="200" w:right="0" w:firstLine="0" w:hanging="0"/>
        <w:spacing w:before="0" w:after="0"/>
        <w:tabs>
          <w:tab w:val="right" w:leader="none" w:pos="9000"/>
        </w:tabs>
      </w:pPr>
      <w:r>
        <w:rPr/>
        <w:t xml:space="preserve"/>
      </w:r>
      <w:r>
        <w:rPr/>
        <w:t xml:space="preserve">[sʈiˈfɛp ˈɖɔn]</w:t>
      </w:r>
    </w:p>
    <w:tbl>
      <w:tblGrid>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sʈiˈfɛp</w:t>
            </w:r>
          </w:p>
        </w:tc>
        <w:tc>
          <w:tcPr>
            <w:tcW w:w="1060" w:type="dxa"/>
            <w:noWrap/>
          </w:tcPr>
          <w:p>
            <w:pPr>
              <w:jc w:val="left"/>
              <w:ind w:left="200" w:right="0" w:firstLine="0" w:hanging="0"/>
              <w:spacing w:before="0" w:after="0"/>
            </w:pPr>
            <w:r>
              <w:rPr>
                <w:sz w:val="18"/>
                <w:szCs w:val="18"/>
              </w:rPr>
              <w:t xml:space="preserve">ˈɖɔn</w:t>
            </w:r>
          </w:p>
        </w:tc>
      </w:tr>
      <w:tr>
        <w:trPr/>
        <w:tc>
          <w:tcPr>
            <w:tcW w:w="88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Thets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Thets.</w:t>
      </w:r>
    </w:p>
    <w:p>
      <w:pPr>
        <w:jc w:val="left"/>
        <w:ind w:left="200" w:right="0" w:firstLine="0" w:hanging="0"/>
        <w:spacing w:before="0" w:after="0"/>
        <w:tabs>
          <w:tab w:val="right" w:leader="none" w:pos="9000"/>
        </w:tabs>
      </w:pPr>
      <w:r>
        <w:rPr/>
        <w:t xml:space="preserve"/>
      </w:r>
      <w:r>
        <w:rPr>
          <w:b w:val="1"/>
          <w:bCs w:val="1"/>
        </w:rPr>
        <w:t xml:space="preserve">Käɳ̥adädäk khaik rtatauhmädäk.</w:t>
      </w:r>
      <w:r>
        <w:rPr>
          <w:i w:val="1"/>
          <w:iCs w:val="1"/>
        </w:rPr>
        <w:t xml:space="preserve">	(14)</w:t>
      </w:r>
    </w:p>
    <w:p>
      <w:pPr>
        <w:jc w:val="left"/>
        <w:ind w:left="200" w:right="0" w:firstLine="0" w:hanging="0"/>
        <w:spacing w:before="0" w:after="0"/>
        <w:tabs>
          <w:tab w:val="right" w:leader="none" w:pos="9000"/>
        </w:tabs>
      </w:pPr>
      <w:r>
        <w:rPr/>
        <w:t xml:space="preserve"/>
      </w:r>
      <w:r>
        <w:rPr/>
        <w:t xml:space="preserve">[kæˈɳ̥ɑdædæk ˈkʰaik ʈɑˈtaum̥ædæk]</w:t>
      </w:r>
    </w:p>
    <w:tbl>
      <w:tblGrid>
        <w:gridCol w:w="880" w:type="dxa"/>
        <w:gridCol w:w="700" w:type="dxa"/>
        <w:gridCol w:w="700" w:type="dxa"/>
        <w:gridCol w:w="76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kæˈɳ̥ɑd</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ˈkʰai</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ʈɑˈtaum̥</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Phardægädäk xak rtatauhmädäk nertädäk rtingädäk.</w:t>
      </w:r>
      <w:r>
        <w:rPr>
          <w:i w:val="1"/>
          <w:iCs w:val="1"/>
        </w:rPr>
        <w:t xml:space="preserve">	(15)</w:t>
      </w:r>
    </w:p>
    <w:p>
      <w:pPr>
        <w:jc w:val="left"/>
        <w:ind w:left="200" w:right="0" w:firstLine="0" w:hanging="0"/>
        <w:spacing w:before="0" w:after="0"/>
        <w:tabs>
          <w:tab w:val="right" w:leader="none" w:pos="9000"/>
        </w:tabs>
      </w:pPr>
      <w:r>
        <w:rPr/>
        <w:t xml:space="preserve"/>
      </w:r>
      <w:r>
        <w:rPr/>
        <w:t xml:space="preserve">[pʰɑˈɖɛɡædæk ˈxɑk ʈɑˈtaum̥ædæk ˈneʈædæk ˈʈiŋædæk]</w:t>
      </w:r>
    </w:p>
    <w:tbl>
      <w:tblGrid>
        <w:gridCol w:w="880" w:type="dxa"/>
        <w:gridCol w:w="700" w:type="dxa"/>
        <w:gridCol w:w="700" w:type="dxa"/>
        <w:gridCol w:w="700" w:type="dxa"/>
        <w:gridCol w:w="700" w:type="dxa"/>
        <w:gridCol w:w="94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pʰɑˈɖɛɡ</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ˈxɑ</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ʈɑˈtaum̥</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940" w:type="dxa"/>
            <w:noWrap/>
          </w:tcPr>
          <w:p>
            <w:pPr>
              <w:jc w:val="left"/>
              <w:ind w:left="200" w:right="0" w:firstLine="0" w:hanging="0"/>
              <w:spacing w:before="0" w:after="0"/>
            </w:pPr>
            <w:r>
              <w:rPr>
                <w:sz w:val="18"/>
                <w:szCs w:val="18"/>
              </w:rPr>
              <w:t xml:space="preserve">ˈneʈ</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ˈʈiŋ</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Thets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Thets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nung khirädäk phaishkädäk libærädäk</w:t>
      </w:r>
      <w:r>
        <w:rPr>
          <w:i w:val="1"/>
          <w:iCs w:val="1"/>
        </w:rPr>
        <w:t xml:space="preserve">	(16)</w:t>
      </w:r>
    </w:p>
    <w:p>
      <w:pPr>
        <w:jc w:val="left"/>
        <w:ind w:left="200" w:right="0" w:firstLine="0" w:hanging="0"/>
        <w:spacing w:before="0" w:after="0"/>
        <w:tabs>
          <w:tab w:val="right" w:leader="none" w:pos="9000"/>
        </w:tabs>
      </w:pPr>
      <w:r>
        <w:rPr/>
        <w:t xml:space="preserve"/>
      </w:r>
      <w:r>
        <w:rPr/>
        <w:t xml:space="preserve">[ˈnuŋ ˈkʰirædæk ˈpʰaiʃkædæk libɛrædæk]</w:t>
      </w:r>
    </w:p>
    <w:tbl>
      <w:tblGrid>
        <w:gridCol w:w="820" w:type="dxa"/>
        <w:gridCol w:w="760" w:type="dxa"/>
        <w:gridCol w:w="700" w:type="dxa"/>
        <w:gridCol w:w="700" w:type="dxa"/>
        <w:gridCol w:w="88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ˈnuŋ</w:t>
            </w:r>
          </w:p>
        </w:tc>
        <w:tc>
          <w:tcPr>
            <w:tcW w:w="760" w:type="dxa"/>
            <w:noWrap/>
          </w:tcPr>
          <w:p>
            <w:pPr>
              <w:jc w:val="left"/>
              <w:ind w:left="200" w:right="0" w:firstLine="0" w:hanging="0"/>
              <w:spacing w:before="0" w:after="0"/>
            </w:pPr>
            <w:r>
              <w:rPr>
                <w:sz w:val="18"/>
                <w:szCs w:val="18"/>
              </w:rPr>
              <w:t xml:space="preserve">ˈkʰir</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ˈpʰaiʃk</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libɛr</w:t>
            </w:r>
          </w:p>
        </w:tc>
        <w:tc>
          <w:tcPr>
            <w:tcW w:w="700" w:type="dxa"/>
            <w:noWrap/>
          </w:tcPr>
          <w:p>
            <w:pPr>
              <w:jc w:val="left"/>
              <w:ind w:left="200" w:right="0" w:firstLine="0" w:hanging="0"/>
              <w:spacing w:before="0" w:after="0"/>
            </w:pPr>
            <w:r>
              <w:rPr>
                <w:sz w:val="18"/>
                <w:szCs w:val="18"/>
              </w:rPr>
              <w:t xml:space="preserve">-æd</w:t>
            </w:r>
          </w:p>
        </w:tc>
      </w:tr>
      <w:tr>
        <w:trPr/>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Thets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Beshädäk rrop.</w:t>
      </w:r>
      <w:r>
        <w:rPr>
          <w:i w:val="1"/>
          <w:iCs w:val="1"/>
        </w:rPr>
        <w:t xml:space="preserve">	(17)</w:t>
      </w:r>
    </w:p>
    <w:p>
      <w:pPr>
        <w:jc w:val="left"/>
        <w:ind w:left="200" w:right="0" w:firstLine="0" w:hanging="0"/>
        <w:spacing w:before="0" w:after="0"/>
        <w:tabs>
          <w:tab w:val="right" w:leader="none" w:pos="9000"/>
        </w:tabs>
      </w:pPr>
      <w:r>
        <w:rPr/>
        <w:t xml:space="preserve"/>
      </w:r>
      <w:r>
        <w:rPr/>
        <w:t xml:space="preserve">[ˈbeʃædæk ˈɽɔp]</w:t>
      </w:r>
    </w:p>
    <w:tbl>
      <w:tblGrid>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ˈɽɔ</w:t>
            </w:r>
          </w:p>
        </w:tc>
        <w:tc>
          <w:tcPr>
            <w:tcW w:w="700" w:type="dxa"/>
            <w:noWrap/>
          </w:tcPr>
          <w:p>
            <w:pPr>
              <w:jc w:val="left"/>
              <w:ind w:left="200" w:right="0" w:firstLine="0" w:hanging="0"/>
              <w:spacing w:before="0" w:after="0"/>
            </w:pPr>
            <w:r>
              <w:rPr>
                <w:sz w:val="18"/>
                <w:szCs w:val="18"/>
              </w:rPr>
              <w:t xml:space="preserv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Beshädäk rstip.</w:t>
      </w:r>
      <w:r>
        <w:rPr>
          <w:i w:val="1"/>
          <w:iCs w:val="1"/>
        </w:rPr>
        <w:t xml:space="preserve">	(18)</w:t>
      </w:r>
    </w:p>
    <w:p>
      <w:pPr>
        <w:jc w:val="left"/>
        <w:ind w:left="200" w:right="0" w:firstLine="0" w:hanging="0"/>
        <w:spacing w:before="0" w:after="0"/>
        <w:tabs>
          <w:tab w:val="right" w:leader="none" w:pos="9000"/>
        </w:tabs>
      </w:pPr>
      <w:r>
        <w:rPr/>
        <w:t xml:space="preserve"/>
      </w:r>
      <w:r>
        <w:rPr/>
        <w:t xml:space="preserve">[ˈbeʃædæk ˈʂtip]</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ˈʂti</w:t>
            </w:r>
          </w:p>
        </w:tc>
        <w:tc>
          <w:tcPr>
            <w:tcW w:w="700" w:type="dxa"/>
            <w:noWrap/>
          </w:tcPr>
          <w:p>
            <w:pPr>
              <w:jc w:val="left"/>
              <w:ind w:left="200" w:right="0" w:firstLine="0" w:hanging="0"/>
              <w:spacing w:before="0" w:after="0"/>
            </w:pPr>
            <w:r>
              <w:rPr>
                <w:sz w:val="18"/>
                <w:szCs w:val="18"/>
              </w:rPr>
              <w:t xml:space="preserv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Beshädäk kärsaip nihmæbädäk.</w:t>
      </w:r>
      <w:r>
        <w:rPr>
          <w:i w:val="1"/>
          <w:iCs w:val="1"/>
        </w:rPr>
        <w:t xml:space="preserve">	(19)</w:t>
      </w:r>
    </w:p>
    <w:p>
      <w:pPr>
        <w:jc w:val="left"/>
        <w:ind w:left="200" w:right="0" w:firstLine="0" w:hanging="0"/>
        <w:spacing w:before="0" w:after="0"/>
        <w:tabs>
          <w:tab w:val="right" w:leader="none" w:pos="9000"/>
        </w:tabs>
      </w:pPr>
      <w:r>
        <w:rPr/>
        <w:t xml:space="preserve"/>
      </w:r>
      <w:r>
        <w:rPr/>
        <w:t xml:space="preserve">[ˈbeʃædæk kæˈʂaip niˈm̥ɛbædæk]</w:t>
      </w:r>
    </w:p>
    <w:tbl>
      <w:tblGrid>
        <w:gridCol w:w="700" w:type="dxa"/>
        <w:gridCol w:w="700" w:type="dxa"/>
        <w:gridCol w:w="700" w:type="dxa"/>
        <w:gridCol w:w="82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20" w:type="dxa"/>
            <w:noWrap/>
          </w:tcPr>
          <w:p>
            <w:pPr>
              <w:jc w:val="left"/>
              <w:ind w:left="200" w:right="0" w:firstLine="0" w:hanging="0"/>
              <w:spacing w:before="0" w:after="0"/>
            </w:pPr>
            <w:r>
              <w:rPr>
                <w:sz w:val="18"/>
                <w:szCs w:val="18"/>
              </w:rPr>
              <w:t xml:space="preserve">kæˈʂai</w:t>
            </w:r>
          </w:p>
        </w:tc>
        <w:tc>
          <w:tcPr>
            <w:tcW w:w="700" w:type="dxa"/>
            <w:noWrap/>
          </w:tcPr>
          <w:p>
            <w:pPr>
              <w:jc w:val="left"/>
              <w:ind w:left="200" w:right="0" w:firstLine="0" w:hanging="0"/>
              <w:spacing w:before="0" w:after="0"/>
            </w:pPr>
            <w:r>
              <w:rPr>
                <w:sz w:val="18"/>
                <w:szCs w:val="18"/>
              </w:rPr>
              <w:t xml:space="preserve">-p</w:t>
            </w:r>
          </w:p>
        </w:tc>
        <w:tc>
          <w:tcPr>
            <w:tcW w:w="880" w:type="dxa"/>
            <w:noWrap/>
          </w:tcPr>
          <w:p>
            <w:pPr>
              <w:jc w:val="left"/>
              <w:ind w:left="200" w:right="0" w:firstLine="0" w:hanging="0"/>
              <w:spacing w:before="0" w:after="0"/>
            </w:pPr>
            <w:r>
              <w:rPr>
                <w:sz w:val="18"/>
                <w:szCs w:val="18"/>
              </w:rPr>
              <w:t xml:space="preserve">niˈm̥ɛb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Beshädäk rtæk nihmæbädäk.</w:t>
      </w:r>
      <w:r>
        <w:rPr>
          <w:i w:val="1"/>
          <w:iCs w:val="1"/>
        </w:rPr>
        <w:t xml:space="preserve">	(20)</w:t>
      </w:r>
    </w:p>
    <w:p>
      <w:pPr>
        <w:jc w:val="left"/>
        <w:ind w:left="200" w:right="0" w:firstLine="0" w:hanging="0"/>
        <w:spacing w:before="0" w:after="0"/>
        <w:tabs>
          <w:tab w:val="right" w:leader="none" w:pos="9000"/>
        </w:tabs>
      </w:pPr>
      <w:r>
        <w:rPr/>
        <w:t xml:space="preserve"/>
      </w:r>
      <w:r>
        <w:rPr/>
        <w:t xml:space="preserve">[ˈbeʃædæk ˈʈɛk niˈm̥ɛbædæk]</w:t>
      </w:r>
    </w:p>
    <w:tbl>
      <w:tblGrid>
        <w:gridCol w:w="700" w:type="dxa"/>
        <w:gridCol w:w="700" w:type="dxa"/>
        <w:gridCol w:w="700" w:type="dxa"/>
        <w:gridCol w:w="76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ˈʈɛ</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niˈm̥ɛb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Rtatauhmädäk khaik käɳ̥adächäk rdip tiwirrächäk rdip phardægächäk.</w:t>
      </w:r>
      <w:r>
        <w:rPr>
          <w:i w:val="1"/>
          <w:iCs w:val="1"/>
        </w:rPr>
        <w:t xml:space="preserve">	(21)</w:t>
      </w:r>
    </w:p>
    <w:p>
      <w:pPr>
        <w:jc w:val="left"/>
        <w:ind w:left="200" w:right="0" w:firstLine="0" w:hanging="0"/>
        <w:spacing w:before="0" w:after="0"/>
        <w:tabs>
          <w:tab w:val="right" w:leader="none" w:pos="9000"/>
        </w:tabs>
      </w:pPr>
      <w:r>
        <w:rPr/>
        <w:t xml:space="preserve"/>
      </w:r>
      <w:r>
        <w:rPr/>
        <w:t xml:space="preserve">[ʈɑˈtaum̥ædæk ˈkʰaik kæˈɳ̥ɑdæt͡ʃæk ˈɖip tiˈwiɽæt͡ʃæk ˈɖip pʰɑˈɖɛɡæt͡ʃæk]</w:t>
      </w:r>
    </w:p>
    <w:tbl>
      <w:tblGrid>
        <w:gridCol w:w="940" w:type="dxa"/>
        <w:gridCol w:w="700" w:type="dxa"/>
        <w:gridCol w:w="700" w:type="dxa"/>
        <w:gridCol w:w="760" w:type="dxa"/>
        <w:gridCol w:w="700" w:type="dxa"/>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ʈɑˈtaum̥</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60" w:type="dxa"/>
            <w:noWrap/>
          </w:tcPr>
          <w:p>
            <w:pPr>
              <w:jc w:val="left"/>
              <w:ind w:left="200" w:right="0" w:firstLine="0" w:hanging="0"/>
              <w:spacing w:before="0" w:after="0"/>
            </w:pPr>
            <w:r>
              <w:rPr>
                <w:sz w:val="18"/>
                <w:szCs w:val="18"/>
              </w:rPr>
              <w:t xml:space="preserve">ˈkʰai</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kæˈɳ̥ɑd</w:t>
            </w:r>
          </w:p>
        </w:tc>
        <w:tc>
          <w:tcPr>
            <w:tcW w:w="760" w:type="dxa"/>
            <w:noWrap/>
          </w:tcPr>
          <w:p>
            <w:pPr>
              <w:jc w:val="left"/>
              <w:ind w:left="200" w:right="0" w:firstLine="0" w:hanging="0"/>
              <w:spacing w:before="0" w:after="0"/>
            </w:pPr>
            <w:r>
              <w:rPr>
                <w:sz w:val="18"/>
                <w:szCs w:val="18"/>
              </w:rPr>
              <w:t xml:space="preserve">-æt͡ʃ</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ˈɖip</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820" w:type="dxa"/>
        <w:gridCol w:w="76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tiˈwiɽ</w:t>
            </w:r>
          </w:p>
        </w:tc>
        <w:tc>
          <w:tcPr>
            <w:tcW w:w="760" w:type="dxa"/>
            <w:noWrap/>
          </w:tcPr>
          <w:p>
            <w:pPr>
              <w:jc w:val="left"/>
              <w:ind w:left="200" w:right="0" w:firstLine="0" w:hanging="0"/>
              <w:spacing w:before="0" w:after="0"/>
            </w:pPr>
            <w:r>
              <w:rPr>
                <w:sz w:val="18"/>
                <w:szCs w:val="18"/>
              </w:rPr>
              <w:t xml:space="preserve">-æt͡ʃ</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ˈɖip</w:t>
            </w:r>
          </w:p>
        </w:tc>
        <w:tc>
          <w:tcPr>
            <w:tcW w:w="880" w:type="dxa"/>
            <w:noWrap/>
          </w:tcPr>
          <w:p>
            <w:pPr>
              <w:jc w:val="left"/>
              <w:ind w:left="200" w:right="0" w:firstLine="0" w:hanging="0"/>
              <w:spacing w:before="0" w:after="0"/>
            </w:pPr>
            <w:r>
              <w:rPr>
                <w:sz w:val="18"/>
                <w:szCs w:val="18"/>
              </w:rPr>
              <w:t xml:space="preserve">pʰɑˈɖɛɡ</w:t>
            </w:r>
          </w:p>
        </w:tc>
        <w:tc>
          <w:tcPr>
            <w:tcW w:w="760" w:type="dxa"/>
            <w:noWrap/>
          </w:tcPr>
          <w:p>
            <w:pPr>
              <w:jc w:val="left"/>
              <w:ind w:left="200" w:right="0" w:firstLine="0" w:hanging="0"/>
              <w:spacing w:before="0" w:after="0"/>
            </w:pPr>
            <w:r>
              <w:rPr>
                <w:sz w:val="18"/>
                <w:szCs w:val="18"/>
              </w:rPr>
              <w:t xml:space="preserve">-æt͡ʃ</w:t>
            </w:r>
          </w:p>
        </w:tc>
        <w:tc>
          <w:tcPr>
            <w:tcW w:w="700" w:type="dxa"/>
            <w:noWrap/>
          </w:tcPr>
          <w:p>
            <w:pPr>
              <w:jc w:val="left"/>
              <w:ind w:left="200" w:right="0" w:firstLine="0" w:hanging="0"/>
              <w:spacing w:before="0" w:after="0"/>
            </w:pPr>
            <w:r>
              <w:rPr>
                <w:sz w:val="18"/>
                <w:szCs w:val="18"/>
              </w:rPr>
              <w:t xml:space="preserve">-æk</w:t>
            </w:r>
          </w:p>
        </w:tc>
      </w:tr>
      <w:tr>
        <w:trPr/>
        <w:tc>
          <w:tcPr>
            <w:tcW w:w="82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Thets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Thets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Rdon richók beshädäk.</w:t>
      </w:r>
      <w:r>
        <w:rPr>
          <w:i w:val="1"/>
          <w:iCs w:val="1"/>
        </w:rPr>
        <w:t xml:space="preserve">	(22)</w:t>
      </w:r>
    </w:p>
    <w:p>
      <w:pPr>
        <w:jc w:val="left"/>
        <w:ind w:left="200" w:right="0" w:firstLine="0" w:hanging="0"/>
        <w:spacing w:before="0" w:after="0"/>
        <w:tabs>
          <w:tab w:val="right" w:leader="none" w:pos="9000"/>
        </w:tabs>
      </w:pPr>
      <w:r>
        <w:rPr/>
        <w:t xml:space="preserve"/>
      </w:r>
      <w:r>
        <w:rPr/>
        <w:t xml:space="preserve">[ˈɖɔn riˈt͡ʃok ˈbeʃædæk]</w:t>
      </w:r>
    </w:p>
    <w:tbl>
      <w:tblGrid>
        <w:gridCol w:w="106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880" w:type="dxa"/>
            <w:noWrap/>
          </w:tcPr>
          <w:p>
            <w:pPr>
              <w:jc w:val="left"/>
              <w:ind w:left="200" w:right="0" w:firstLine="0" w:hanging="0"/>
              <w:spacing w:before="0" w:after="0"/>
            </w:pPr>
            <w:r>
              <w:rPr>
                <w:sz w:val="18"/>
                <w:szCs w:val="18"/>
              </w:rPr>
              <w:t xml:space="preserve">riˈt͡ʃo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Rdon richók beshädäk, kóng rtæk nihmæbädäk.</w:t>
      </w:r>
      <w:r>
        <w:rPr>
          <w:i w:val="1"/>
          <w:iCs w:val="1"/>
        </w:rPr>
        <w:t xml:space="preserve">	(23)</w:t>
      </w:r>
    </w:p>
    <w:p>
      <w:pPr>
        <w:jc w:val="left"/>
        <w:ind w:left="200" w:right="0" w:firstLine="0" w:hanging="0"/>
        <w:spacing w:before="0" w:after="0"/>
        <w:tabs>
          <w:tab w:val="right" w:leader="none" w:pos="9000"/>
        </w:tabs>
      </w:pPr>
      <w:r>
        <w:rPr/>
        <w:t xml:space="preserve"/>
      </w:r>
      <w:r>
        <w:rPr/>
        <w:t xml:space="preserve">[ˈɖɔn riˈt͡ʃok ˈbeʃædæk, ˈkoŋ ˈʈɛk niˈm̥ɛbædæk]</w:t>
      </w:r>
    </w:p>
    <w:tbl>
      <w:tblGrid>
        <w:gridCol w:w="1060" w:type="dxa"/>
        <w:gridCol w:w="880" w:type="dxa"/>
        <w:gridCol w:w="70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880" w:type="dxa"/>
            <w:noWrap/>
          </w:tcPr>
          <w:p>
            <w:pPr>
              <w:jc w:val="left"/>
              <w:ind w:left="200" w:right="0" w:firstLine="0" w:hanging="0"/>
              <w:spacing w:before="0" w:after="0"/>
            </w:pPr>
            <w:r>
              <w:rPr>
                <w:sz w:val="18"/>
                <w:szCs w:val="18"/>
              </w:rPr>
              <w:t xml:space="preserve">riˈt͡ʃo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ˈkoŋ</w:t>
            </w:r>
          </w:p>
        </w:tc>
        <w:tc>
          <w:tcPr>
            <w:tcW w:w="760" w:type="dxa"/>
            <w:noWrap/>
          </w:tcPr>
          <w:p>
            <w:pPr>
              <w:jc w:val="left"/>
              <w:ind w:left="200" w:right="0" w:firstLine="0" w:hanging="0"/>
              <w:spacing w:before="0" w:after="0"/>
            </w:pPr>
            <w:r>
              <w:rPr>
                <w:sz w:val="18"/>
                <w:szCs w:val="18"/>
              </w:rPr>
              <w:t xml:space="preserve">ˈʈɛ</w:t>
            </w:r>
          </w:p>
        </w:tc>
        <w:tc>
          <w:tcPr>
            <w:tcW w:w="700" w:type="dxa"/>
            <w:noWrap/>
          </w:tcPr>
          <w:p>
            <w:pPr>
              <w:jc w:val="left"/>
              <w:ind w:left="200" w:right="0" w:firstLine="0" w:hanging="0"/>
              <w:spacing w:before="0" w:after="0"/>
            </w:pPr>
            <w:r>
              <w:rPr>
                <w:sz w:val="18"/>
                <w:szCs w:val="18"/>
              </w:rPr>
              <w:t xml:space="preserve">-k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niˈm̥ɛb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Rdon richók beshädäk, kóng rtæk nihmæbädäk, kóng xak phuhmidädäk.</w:t>
      </w:r>
      <w:r>
        <w:rPr>
          <w:i w:val="1"/>
          <w:iCs w:val="1"/>
        </w:rPr>
        <w:t xml:space="preserve">	(24)</w:t>
      </w:r>
    </w:p>
    <w:p>
      <w:pPr>
        <w:jc w:val="left"/>
        <w:ind w:left="200" w:right="0" w:firstLine="0" w:hanging="0"/>
        <w:spacing w:before="0" w:after="0"/>
        <w:tabs>
          <w:tab w:val="right" w:leader="none" w:pos="9000"/>
        </w:tabs>
      </w:pPr>
      <w:r>
        <w:rPr/>
        <w:t xml:space="preserve"/>
      </w:r>
      <w:r>
        <w:rPr/>
        <w:t xml:space="preserve">[ˈɖɔn riˈt͡ʃok ˈbeʃædæk, ˈkoŋ ˈʈɛk niˈm̥ɛbædæk, ˈkoŋ ˈxɑk pʰuˈm̥idædæk]</w:t>
      </w:r>
    </w:p>
    <w:tbl>
      <w:tblGrid>
        <w:gridCol w:w="1060" w:type="dxa"/>
        <w:gridCol w:w="880" w:type="dxa"/>
        <w:gridCol w:w="70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880" w:type="dxa"/>
            <w:noWrap/>
          </w:tcPr>
          <w:p>
            <w:pPr>
              <w:jc w:val="left"/>
              <w:ind w:left="200" w:right="0" w:firstLine="0" w:hanging="0"/>
              <w:spacing w:before="0" w:after="0"/>
            </w:pPr>
            <w:r>
              <w:rPr>
                <w:sz w:val="18"/>
                <w:szCs w:val="18"/>
              </w:rPr>
              <w:t xml:space="preserve">riˈt͡ʃo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ˈkoŋ</w:t>
            </w:r>
          </w:p>
        </w:tc>
        <w:tc>
          <w:tcPr>
            <w:tcW w:w="760" w:type="dxa"/>
            <w:noWrap/>
          </w:tcPr>
          <w:p>
            <w:pPr>
              <w:jc w:val="left"/>
              <w:ind w:left="200" w:right="0" w:firstLine="0" w:hanging="0"/>
              <w:spacing w:before="0" w:after="0"/>
            </w:pPr>
            <w:r>
              <w:rPr>
                <w:sz w:val="18"/>
                <w:szCs w:val="18"/>
              </w:rPr>
              <w:t xml:space="preserve">ˈʈɛ</w:t>
            </w:r>
          </w:p>
        </w:tc>
        <w:tc>
          <w:tcPr>
            <w:tcW w:w="700" w:type="dxa"/>
            <w:noWrap/>
          </w:tcPr>
          <w:p>
            <w:pPr>
              <w:jc w:val="left"/>
              <w:ind w:left="200" w:right="0" w:firstLine="0" w:hanging="0"/>
              <w:spacing w:before="0" w:after="0"/>
            </w:pPr>
            <w:r>
              <w:rPr>
                <w:sz w:val="18"/>
                <w:szCs w:val="18"/>
              </w:rPr>
              <w:t xml:space="preserve">-k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00" w:type="dxa"/>
        <w:gridCol w:w="88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niˈm̥ɛb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ˈkoŋ</w:t>
            </w:r>
          </w:p>
        </w:tc>
        <w:tc>
          <w:tcPr>
            <w:tcW w:w="700" w:type="dxa"/>
            <w:noWrap/>
          </w:tcPr>
          <w:p>
            <w:pPr>
              <w:jc w:val="left"/>
              <w:ind w:left="200" w:right="0" w:firstLine="0" w:hanging="0"/>
              <w:spacing w:before="0" w:after="0"/>
            </w:pPr>
            <w:r>
              <w:rPr>
                <w:sz w:val="18"/>
                <w:szCs w:val="18"/>
              </w:rPr>
              <w:t xml:space="preserve">ˈxɑ</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pʰuˈm̥id</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Rdon richók beshädäk, kóng rtæk nihmæbädäk, kóng xak phuhmidädäk, kóng pɔik rdon.</w:t>
      </w:r>
      <w:r>
        <w:rPr>
          <w:i w:val="1"/>
          <w:iCs w:val="1"/>
        </w:rPr>
        <w:t xml:space="preserve">	(25)</w:t>
      </w:r>
    </w:p>
    <w:p>
      <w:pPr>
        <w:jc w:val="left"/>
        <w:ind w:left="200" w:right="0" w:firstLine="0" w:hanging="0"/>
        <w:spacing w:before="0" w:after="0"/>
        <w:tabs>
          <w:tab w:val="right" w:leader="none" w:pos="9000"/>
        </w:tabs>
      </w:pPr>
      <w:r>
        <w:rPr/>
        <w:t xml:space="preserve"/>
      </w:r>
      <w:r>
        <w:rPr/>
        <w:t xml:space="preserve">[ˈɖɔn riˈt͡ʃok ˈbeʃædæk, ˈkoŋ ˈʈɛk niˈm̥ɛbædæk, ˈkoŋ ˈxɑk pʰuˈm̥idædæk, ˈkoŋ ˈpɔik ˈɖɔn]</w:t>
      </w:r>
    </w:p>
    <w:tbl>
      <w:tblGrid>
        <w:gridCol w:w="1060" w:type="dxa"/>
        <w:gridCol w:w="880" w:type="dxa"/>
        <w:gridCol w:w="70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ˈɖɔn</w:t>
            </w:r>
          </w:p>
        </w:tc>
        <w:tc>
          <w:tcPr>
            <w:tcW w:w="880" w:type="dxa"/>
            <w:noWrap/>
          </w:tcPr>
          <w:p>
            <w:pPr>
              <w:jc w:val="left"/>
              <w:ind w:left="200" w:right="0" w:firstLine="0" w:hanging="0"/>
              <w:spacing w:before="0" w:after="0"/>
            </w:pPr>
            <w:r>
              <w:rPr>
                <w:sz w:val="18"/>
                <w:szCs w:val="18"/>
              </w:rPr>
              <w:t xml:space="preserve">riˈt͡ʃo</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ˈbeʃ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ˈkoŋ</w:t>
            </w:r>
          </w:p>
        </w:tc>
        <w:tc>
          <w:tcPr>
            <w:tcW w:w="760" w:type="dxa"/>
            <w:noWrap/>
          </w:tcPr>
          <w:p>
            <w:pPr>
              <w:jc w:val="left"/>
              <w:ind w:left="200" w:right="0" w:firstLine="0" w:hanging="0"/>
              <w:spacing w:before="0" w:after="0"/>
            </w:pPr>
            <w:r>
              <w:rPr>
                <w:sz w:val="18"/>
                <w:szCs w:val="18"/>
              </w:rPr>
              <w:t xml:space="preserve">ˈʈɛ</w:t>
            </w:r>
          </w:p>
        </w:tc>
        <w:tc>
          <w:tcPr>
            <w:tcW w:w="700" w:type="dxa"/>
            <w:noWrap/>
          </w:tcPr>
          <w:p>
            <w:pPr>
              <w:jc w:val="left"/>
              <w:ind w:left="200" w:right="0" w:firstLine="0" w:hanging="0"/>
              <w:spacing w:before="0" w:after="0"/>
            </w:pPr>
            <w:r>
              <w:rPr>
                <w:sz w:val="18"/>
                <w:szCs w:val="18"/>
              </w:rPr>
              <w:t xml:space="preserve">-k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80" w:type="dxa"/>
        <w:gridCol w:w="700" w:type="dxa"/>
        <w:gridCol w:w="700" w:type="dxa"/>
        <w:gridCol w:w="88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niˈm̥ɛb</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880" w:type="dxa"/>
            <w:noWrap/>
          </w:tcPr>
          <w:p>
            <w:pPr>
              <w:jc w:val="left"/>
              <w:ind w:left="200" w:right="0" w:firstLine="0" w:hanging="0"/>
              <w:spacing w:before="0" w:after="0"/>
            </w:pPr>
            <w:r>
              <w:rPr>
                <w:sz w:val="18"/>
                <w:szCs w:val="18"/>
              </w:rPr>
              <w:t xml:space="preserve">ˈkoŋ</w:t>
            </w:r>
          </w:p>
        </w:tc>
        <w:tc>
          <w:tcPr>
            <w:tcW w:w="700" w:type="dxa"/>
            <w:noWrap/>
          </w:tcPr>
          <w:p>
            <w:pPr>
              <w:jc w:val="left"/>
              <w:ind w:left="200" w:right="0" w:firstLine="0" w:hanging="0"/>
              <w:spacing w:before="0" w:after="0"/>
            </w:pPr>
            <w:r>
              <w:rPr>
                <w:sz w:val="18"/>
                <w:szCs w:val="18"/>
              </w:rPr>
              <w:t xml:space="preserve">ˈxɑ</w:t>
            </w:r>
          </w:p>
        </w:tc>
        <w:tc>
          <w:tcPr>
            <w:tcW w:w="700" w:type="dxa"/>
            <w:noWrap/>
          </w:tcPr>
          <w:p>
            <w:pPr>
              <w:jc w:val="left"/>
              <w:ind w:left="200" w:right="0" w:firstLine="0" w:hanging="0"/>
              <w:spacing w:before="0" w:after="0"/>
            </w:pPr>
            <w:r>
              <w:rPr>
                <w:sz w:val="18"/>
                <w:szCs w:val="18"/>
              </w:rPr>
              <w:t xml:space="preserve">-k</w:t>
            </w:r>
          </w:p>
        </w:tc>
        <w:tc>
          <w:tcPr>
            <w:tcW w:w="940" w:type="dxa"/>
            <w:noWrap/>
          </w:tcPr>
          <w:p>
            <w:pPr>
              <w:jc w:val="left"/>
              <w:ind w:left="200" w:right="0" w:firstLine="0" w:hanging="0"/>
              <w:spacing w:before="0" w:after="0"/>
            </w:pPr>
            <w:r>
              <w:rPr>
                <w:sz w:val="18"/>
                <w:szCs w:val="18"/>
              </w:rPr>
              <w:t xml:space="preserve">pʰuˈm̥id</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ˈkoŋ</w:t>
            </w:r>
          </w:p>
        </w:tc>
        <w:tc>
          <w:tcPr>
            <w:tcW w:w="700" w:type="dxa"/>
            <w:noWrap/>
          </w:tcPr>
          <w:p>
            <w:pPr>
              <w:jc w:val="left"/>
              <w:ind w:left="200" w:right="0" w:firstLine="0" w:hanging="0"/>
              <w:spacing w:before="0" w:after="0"/>
            </w:pPr>
            <w:r>
              <w:rPr>
                <w:sz w:val="18"/>
                <w:szCs w:val="18"/>
              </w:rPr>
              <w:t xml:space="preserve">ˈpɔi</w:t>
            </w:r>
          </w:p>
        </w:tc>
        <w:tc>
          <w:tcPr>
            <w:tcW w:w="700" w:type="dxa"/>
            <w:noWrap/>
          </w:tcPr>
          <w:p>
            <w:pPr>
              <w:jc w:val="left"/>
              <w:ind w:left="200" w:right="0" w:firstLine="0" w:hanging="0"/>
              <w:spacing w:before="0" w:after="0"/>
            </w:pPr>
            <w:r>
              <w:rPr>
                <w:sz w:val="18"/>
                <w:szCs w:val="18"/>
              </w:rPr>
              <w:t xml:space="preserve">-k</w:t>
            </w:r>
          </w:p>
        </w:tc>
        <w:tc>
          <w:tcPr>
            <w:tcW w:w="1060" w:type="dxa"/>
            <w:noWrap/>
          </w:tcPr>
          <w:p>
            <w:pPr>
              <w:jc w:val="left"/>
              <w:ind w:left="200" w:right="0" w:firstLine="0" w:hanging="0"/>
              <w:spacing w:before="0" w:after="0"/>
            </w:pPr>
            <w:r>
              <w:rPr>
                <w:sz w:val="18"/>
                <w:szCs w:val="18"/>
              </w:rPr>
              <w:t xml:space="preserve">ˈɖɔn</w:t>
            </w:r>
          </w:p>
        </w:tc>
      </w:tr>
      <w:tr>
        <w:trPr/>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Thets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Wóshädäk wɔik rspirthädäk qex rrärskaunhäd rskirnaitz tzinæk gitærädäk.</w:t>
      </w:r>
      <w:r>
        <w:rPr>
          <w:i w:val="1"/>
          <w:iCs w:val="1"/>
        </w:rPr>
        <w:t xml:space="preserve">	(26)</w:t>
      </w:r>
    </w:p>
    <w:p>
      <w:pPr>
        <w:jc w:val="left"/>
        <w:ind w:left="200" w:right="0" w:firstLine="0" w:hanging="0"/>
        <w:spacing w:before="0" w:after="0"/>
        <w:tabs>
          <w:tab w:val="right" w:leader="none" w:pos="9000"/>
        </w:tabs>
      </w:pPr>
      <w:r>
        <w:rPr/>
        <w:t xml:space="preserve"/>
      </w:r>
      <w:r>
        <w:rPr/>
        <w:t xml:space="preserve">[ˈwoʃædæk ˈwɔik ˈʂpiʈʰædæk ˈʔex ɽæˈʂkaun̥æd ʂkiˈɳait͡s t͡siˈnɛk ɡitɛrædæk]</w:t>
      </w:r>
    </w:p>
    <w:tbl>
      <w:tblGrid>
        <w:gridCol w:w="700" w:type="dxa"/>
        <w:gridCol w:w="70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ˈwɔi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ˈʂpiʈʰ</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ˈʔex</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w:t>
            </w:r>
          </w:p>
        </w:tc>
      </w:tr>
    </w:tbl>
    <w:p>
      <w:pPr>
        <w:jc w:val="left"/>
        <w:spacing w:before="0" w:after="0"/>
      </w:pPr>
      <w:r>
        <w:rPr>
          <w:sz w:val="2"/>
          <w:szCs w:val="2"/>
        </w:rPr>
        <w:t xml:space="preserve"> </w:t>
      </w:r>
    </w:p>
    <w:tbl>
      <w:tblGrid>
        <w:gridCol w:w="1000" w:type="dxa"/>
        <w:gridCol w:w="700" w:type="dxa"/>
        <w:gridCol w:w="1060" w:type="dxa"/>
        <w:gridCol w:w="94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ɽæˈʂkaun̥</w:t>
            </w:r>
          </w:p>
        </w:tc>
        <w:tc>
          <w:tcPr>
            <w:tcW w:w="700" w:type="dxa"/>
            <w:noWrap/>
          </w:tcPr>
          <w:p>
            <w:pPr>
              <w:jc w:val="left"/>
              <w:ind w:left="200" w:right="0" w:firstLine="0" w:hanging="0"/>
              <w:spacing w:before="0" w:after="0"/>
            </w:pPr>
            <w:r>
              <w:rPr>
                <w:sz w:val="18"/>
                <w:szCs w:val="18"/>
              </w:rPr>
              <w:t xml:space="preserve">-æd</w:t>
            </w:r>
          </w:p>
        </w:tc>
        <w:tc>
          <w:tcPr>
            <w:tcW w:w="1060" w:type="dxa"/>
            <w:noWrap/>
          </w:tcPr>
          <w:p>
            <w:pPr>
              <w:jc w:val="left"/>
              <w:ind w:left="200" w:right="0" w:firstLine="0" w:hanging="0"/>
              <w:spacing w:before="0" w:after="0"/>
            </w:pPr>
            <w:r>
              <w:rPr>
                <w:sz w:val="18"/>
                <w:szCs w:val="18"/>
              </w:rPr>
              <w:t xml:space="preserve">ʂkiˈɳait͡s</w:t>
            </w:r>
          </w:p>
        </w:tc>
        <w:tc>
          <w:tcPr>
            <w:tcW w:w="940" w:type="dxa"/>
            <w:noWrap/>
          </w:tcPr>
          <w:p>
            <w:pPr>
              <w:jc w:val="left"/>
              <w:ind w:left="200" w:right="0" w:firstLine="0" w:hanging="0"/>
              <w:spacing w:before="0" w:after="0"/>
            </w:pPr>
            <w:r>
              <w:rPr>
                <w:sz w:val="18"/>
                <w:szCs w:val="18"/>
              </w:rPr>
              <w:t xml:space="preserve">t͡siˈnɛ</w:t>
            </w:r>
          </w:p>
        </w:tc>
        <w:tc>
          <w:tcPr>
            <w:tcW w:w="700" w:type="dxa"/>
            <w:noWrap/>
          </w:tcPr>
          <w:p>
            <w:pPr>
              <w:jc w:val="left"/>
              <w:ind w:left="200" w:right="0" w:firstLine="0" w:hanging="0"/>
              <w:spacing w:before="0" w:after="0"/>
            </w:pPr>
            <w:r>
              <w:rPr>
                <w:sz w:val="18"/>
                <w:szCs w:val="18"/>
              </w:rPr>
              <w:t xml:space="preserve">-k</w:t>
            </w:r>
          </w:p>
        </w:tc>
        <w:tc>
          <w:tcPr>
            <w:tcW w:w="880" w:type="dxa"/>
            <w:noWrap/>
          </w:tcPr>
          <w:p>
            <w:pPr>
              <w:jc w:val="left"/>
              <w:ind w:left="200" w:right="0" w:firstLine="0" w:hanging="0"/>
              <w:spacing w:before="0" w:after="0"/>
            </w:pPr>
            <w:r>
              <w:rPr>
                <w:sz w:val="18"/>
                <w:szCs w:val="18"/>
              </w:rPr>
              <w:t xml:space="preserve">ɡitɛr</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Thets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Wóshädäk rtik rspirthädäk rdon phaip nung rskirnaitz.</w:t>
      </w:r>
      <w:r>
        <w:rPr>
          <w:i w:val="1"/>
          <w:iCs w:val="1"/>
        </w:rPr>
        <w:t xml:space="preserve">	(27)</w:t>
      </w:r>
    </w:p>
    <w:p>
      <w:pPr>
        <w:jc w:val="left"/>
        <w:ind w:left="200" w:right="0" w:firstLine="0" w:hanging="0"/>
        <w:spacing w:before="0" w:after="0"/>
        <w:tabs>
          <w:tab w:val="right" w:leader="none" w:pos="9000"/>
        </w:tabs>
      </w:pPr>
      <w:r>
        <w:rPr/>
        <w:t xml:space="preserve"/>
      </w:r>
      <w:r>
        <w:rPr/>
        <w:t xml:space="preserve">[ˈwoʃædæk ˈʈik ˈʂpiʈʰædæk ˈɖɔn ˈpʰaip ˈnuŋ ʂkiˈɳait͡s]</w:t>
      </w:r>
    </w:p>
    <w:tbl>
      <w:tblGrid>
        <w:gridCol w:w="700" w:type="dxa"/>
        <w:gridCol w:w="700" w:type="dxa"/>
        <w:gridCol w:w="700" w:type="dxa"/>
        <w:gridCol w:w="700" w:type="dxa"/>
        <w:gridCol w:w="70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ˈwoʃ</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700" w:type="dxa"/>
            <w:noWrap/>
          </w:tcPr>
          <w:p>
            <w:pPr>
              <w:jc w:val="left"/>
              <w:ind w:left="200" w:right="0" w:firstLine="0" w:hanging="0"/>
              <w:spacing w:before="0" w:after="0"/>
            </w:pPr>
            <w:r>
              <w:rPr>
                <w:sz w:val="18"/>
                <w:szCs w:val="18"/>
              </w:rPr>
              <w:t xml:space="preserve">ˈʈi</w:t>
            </w:r>
          </w:p>
        </w:tc>
        <w:tc>
          <w:tcPr>
            <w:tcW w:w="700" w:type="dxa"/>
            <w:noWrap/>
          </w:tcPr>
          <w:p>
            <w:pPr>
              <w:jc w:val="left"/>
              <w:ind w:left="200" w:right="0" w:firstLine="0" w:hanging="0"/>
              <w:spacing w:before="0" w:after="0"/>
            </w:pPr>
            <w:r>
              <w:rPr>
                <w:sz w:val="18"/>
                <w:szCs w:val="18"/>
              </w:rPr>
              <w:t xml:space="preserve">-k</w:t>
            </w:r>
          </w:p>
        </w:tc>
        <w:tc>
          <w:tcPr>
            <w:tcW w:w="820" w:type="dxa"/>
            <w:noWrap/>
          </w:tcPr>
          <w:p>
            <w:pPr>
              <w:jc w:val="left"/>
              <w:ind w:left="200" w:right="0" w:firstLine="0" w:hanging="0"/>
              <w:spacing w:before="0" w:after="0"/>
            </w:pPr>
            <w:r>
              <w:rPr>
                <w:sz w:val="18"/>
                <w:szCs w:val="18"/>
              </w:rPr>
              <w:t xml:space="preserve">ˈʂpiʈʰ</w:t>
            </w:r>
          </w:p>
        </w:tc>
        <w:tc>
          <w:tcPr>
            <w:tcW w:w="700" w:type="dxa"/>
            <w:noWrap/>
          </w:tcPr>
          <w:p>
            <w:pPr>
              <w:jc w:val="left"/>
              <w:ind w:left="200" w:right="0" w:firstLine="0" w:hanging="0"/>
              <w:spacing w:before="0" w:after="0"/>
            </w:pPr>
            <w:r>
              <w:rPr>
                <w:sz w:val="18"/>
                <w:szCs w:val="18"/>
              </w:rPr>
              <w:t xml:space="preserve">-æd</w:t>
            </w:r>
          </w:p>
        </w:tc>
        <w:tc>
          <w:tcPr>
            <w:tcW w:w="700" w:type="dxa"/>
            <w:noWrap/>
          </w:tcPr>
          <w:p>
            <w:pPr>
              <w:jc w:val="left"/>
              <w:ind w:left="200" w:right="0" w:firstLine="0" w:hanging="0"/>
              <w:spacing w:before="0" w:after="0"/>
            </w:pPr>
            <w:r>
              <w:rPr>
                <w:sz w:val="18"/>
                <w:szCs w:val="18"/>
              </w:rPr>
              <w:t xml:space="preserve">-æk</w:t>
            </w:r>
          </w:p>
        </w:tc>
        <w:tc>
          <w:tcPr>
            <w:tcW w:w="1060" w:type="dxa"/>
            <w:noWrap/>
          </w:tcPr>
          <w:p>
            <w:pPr>
              <w:jc w:val="left"/>
              <w:ind w:left="200" w:right="0" w:firstLine="0" w:hanging="0"/>
              <w:spacing w:before="0" w:after="0"/>
            </w:pPr>
            <w:r>
              <w:rPr>
                <w:sz w:val="18"/>
                <w:szCs w:val="18"/>
              </w:rPr>
              <w:t xml:space="preserve">ˈɖɔn</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60" w:type="dxa"/>
        <w:gridCol w:w="7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ˈpʰai</w:t>
            </w:r>
          </w:p>
        </w:tc>
        <w:tc>
          <w:tcPr>
            <w:tcW w:w="700" w:type="dxa"/>
            <w:noWrap/>
          </w:tcPr>
          <w:p>
            <w:pPr>
              <w:jc w:val="left"/>
              <w:ind w:left="200" w:right="0" w:firstLine="0" w:hanging="0"/>
              <w:spacing w:before="0" w:after="0"/>
            </w:pPr>
            <w:r>
              <w:rPr>
                <w:sz w:val="18"/>
                <w:szCs w:val="18"/>
              </w:rPr>
              <w:t xml:space="preserve">-p</w:t>
            </w:r>
          </w:p>
        </w:tc>
        <w:tc>
          <w:tcPr>
            <w:tcW w:w="820" w:type="dxa"/>
            <w:noWrap/>
          </w:tcPr>
          <w:p>
            <w:pPr>
              <w:jc w:val="left"/>
              <w:ind w:left="200" w:right="0" w:firstLine="0" w:hanging="0"/>
              <w:spacing w:before="0" w:after="0"/>
            </w:pPr>
            <w:r>
              <w:rPr>
                <w:sz w:val="18"/>
                <w:szCs w:val="18"/>
              </w:rPr>
              <w:t xml:space="preserve">ˈnuŋ</w:t>
            </w:r>
          </w:p>
        </w:tc>
        <w:tc>
          <w:tcPr>
            <w:tcW w:w="1060" w:type="dxa"/>
            <w:noWrap/>
          </w:tcPr>
          <w:p>
            <w:pPr>
              <w:jc w:val="left"/>
              <w:ind w:left="200" w:right="0" w:firstLine="0" w:hanging="0"/>
              <w:spacing w:before="0" w:after="0"/>
            </w:pPr>
            <w:r>
              <w:rPr>
                <w:sz w:val="18"/>
                <w:szCs w:val="18"/>
              </w:rPr>
              <w:t xml:space="preserve">ʂkiˈɳait͡s</w:t>
            </w:r>
          </w:p>
        </w:tc>
      </w:tr>
      <w:tr>
        <w:trPr/>
        <w:tc>
          <w:tcPr>
            <w:tcW w:w="76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Zauk rainitz närskächäk rthal dæŋ̥itz raspädäk qeng hmonhäd rdip qeng qibähmäd. Xirtik rrarr hmurs rursqädäk, rdip rtak rrarr qex hmætitz rstäkhóshqäd rthert qex sophäd, khifærr zimik rrarr rtut. Rnuk rrarr rspóx rdep wip tilärnäch rskirnaitz rdip rspóx rrup wip tilärnäch rskirnaitz däɳ̥æm. Zauk rrarr tilärnäd ɳ̥uɳ̥auq lingäd, rdip zauk rrarr khidodäd ɳ̥uɳ̥auq rdishkaursäd.</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Chängäp tib rspóx phaixitz närskäch. Pharnaik fäbäd rdip taugäd rrarr hmonhächäk. Thasrtak rrarr rnanhuwäch rdip dɔimäch zernächäk. Rsirs bafak zetzädäk, kóng rthaip rspóx hmonhädäk, rthert qex xæditz srtenhäd. Kirrók pho dæŋ̥itz rdip qardeŋ̥itz rthert qex purritz phirsqoxäd. Tzurdók tib rspóx hmonhädäk, xinhik pho.</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English-Thets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mal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rdon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rspóx</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rthært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ŋ̥in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nung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rrarr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pho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qex</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rain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wäf</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rdip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rthachirr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kirró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rrärskaunh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bafa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ɳ̥inhäth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sqæshp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nórn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shirsash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ŋ̥anórt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rthai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srtang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skair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tzädiɳ̥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kaib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mishqiq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dɔim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hmó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rnew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nhæm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chaih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hinhi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rsäd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libær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sifäŋ̥</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shärdez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gabenh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wósh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hæ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rskubósk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phirsqox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rthɔi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tilärn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rru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rsirs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pɔi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besh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rtæ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rrihmau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póŋ̥</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kärsai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phuhmid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hmóph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shrtach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ŋ̥äthail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qunh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shird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ɳ̥irnón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srtifæp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rskirnaitz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näfæ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thasrta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chɔiŋ̥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lä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phärsqów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xinhi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Daausaht</w:t>
      </w:r>
      <w:r>
        <w:rPr/>
        <w:t xml:space="preserve"> </w:t>
      </w:r>
      <w:r>
        <w:rPr>
          <w:i w:val="1"/>
          <w:iCs w:val="1"/>
        </w:rPr>
        <w:t xml:space="preserve">prop</w:t>
      </w:r>
      <w:r>
        <w:rPr/>
        <w:t xml:space="preserve"> </w:t>
      </w:r>
      <w:r>
        <w:rPr/>
        <w:t xml:space="preserve">Rdaqaursrt</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nert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zish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qibähm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nhó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xæd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rtiɳ̥æ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rdakh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bau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rting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thu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rtɔikh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rtäskod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rsqirdæx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zimi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stug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rasp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rursq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xa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hmerth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tzithar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phimirt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tzurdó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fanh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xech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thikhær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rsqe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tóf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rditzirt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hitzax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rtaihm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nä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sarræs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näm</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fäb</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shkai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rta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mirthæɳ̥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kil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rrɔit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bon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lishqau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skisrte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ngärdinh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päbuf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khɔing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narsrtaith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rrän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däfó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phaishk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dæq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rthol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rtus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thap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tzin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phol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hmurs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tich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rdaush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rdaux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nol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shärr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bin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tir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rskok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tzoh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qishich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hmird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rspirth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Fashqainh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gós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paqɔird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tohm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rnardä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rsägaiq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dórr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ŋ̥ish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tirsrt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nhizi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zau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chóph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ŋ̥æsh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läq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qä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sai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thishoz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cherr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närsk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rtuzæl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sqirnæ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rtatauhm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wäɳ̥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biduq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ɳ̥anh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thetz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qez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rsor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wos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kong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chairn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rthert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rus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hur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stan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shtern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khauch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rthal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rsrtäg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daur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buforr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käɳ̥ad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xirti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khai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rturthi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khäsihm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ɳ̥än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suɳ̥ort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ŋ̥äshtoɳ̥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soph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hmonh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nhek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rrɔirs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ngid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hätuch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phardæg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dinh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rrunhirsq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bew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chirrärd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phai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gizis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rde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rnanhuw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lird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rdatɔish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srtenh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rthaish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Masahkut</w:t>
      </w:r>
      <w:r>
        <w:rPr/>
        <w:t xml:space="preserve"> </w:t>
      </w:r>
      <w:r>
        <w:rPr>
          <w:i w:val="1"/>
          <w:iCs w:val="1"/>
        </w:rPr>
        <w:t xml:space="preserve">prop</w:t>
      </w:r>
      <w:r>
        <w:rPr/>
        <w:t xml:space="preserve"> </w:t>
      </w:r>
      <w:r>
        <w:rPr/>
        <w:t xml:space="preserve">Mashkurth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spauɳ̥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srtalaŋ̥</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päkun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stunh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rdishkaurs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tzɔihm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rrabitz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nihmæb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rdutz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póph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rnärtew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färth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rriwob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ŋ̥irraib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srtiwɔip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wæshk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Niduw</w:t>
      </w:r>
      <w:r>
        <w:rPr/>
        <w:t xml:space="preserve"> </w:t>
      </w:r>
      <w:r>
        <w:rPr>
          <w:i w:val="1"/>
          <w:iCs w:val="1"/>
        </w:rPr>
        <w:t xml:space="preserve">prop</w:t>
      </w:r>
      <w:r>
        <w:rPr/>
        <w:t xml:space="preserve"> </w:t>
      </w:r>
      <w:r>
        <w:rPr/>
        <w:t xml:space="preserve">ɳ̥irduw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mæt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pupirr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rsæch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rtitz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stɔiz</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qæq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qeng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ɳ̥ur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phaix</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richó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khirtæw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xóng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qardeŋ̥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rstäkhóshq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qɔi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qai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ɳ̥uɳ̥auq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rtingu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nhe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kheq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xäsh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phiɳ̥ard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kóng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chängä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zamaq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pheth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shägeh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hmaud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xirtɔil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diwon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chän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shqäw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nirto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rsti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shuspautz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nirsing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Sanup</w:t>
      </w:r>
      <w:r>
        <w:rPr/>
        <w:t xml:space="preserve"> </w:t>
      </w:r>
      <w:r>
        <w:rPr>
          <w:i w:val="1"/>
          <w:iCs w:val="1"/>
        </w:rPr>
        <w:t xml:space="preserve">prop</w:t>
      </w:r>
      <w:r>
        <w:rPr/>
        <w:t xml:space="preserve"> </w:t>
      </w:r>
      <w:r>
        <w:rPr/>
        <w:t xml:space="preserve">Saɳ̥uph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rnu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thuŋ̥u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dalaq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ŋ̥urrai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rthoz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ŋ̥au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rrutzuch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ngiqäf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wabau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pharnai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zaurn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khang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Shinum</w:t>
      </w:r>
      <w:r>
        <w:rPr/>
        <w:t xml:space="preserve"> </w:t>
      </w:r>
      <w:r>
        <w:rPr>
          <w:i w:val="1"/>
          <w:iCs w:val="1"/>
        </w:rPr>
        <w:t xml:space="preserve">prop</w:t>
      </w:r>
      <w:r>
        <w:rPr/>
        <w:t xml:space="preserve"> </w:t>
      </w:r>
      <w:r>
        <w:rPr/>
        <w:t xml:space="preserve">Rsirnum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lirsrt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purr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xe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rdarrung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hmit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tæg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rro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khidod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sóch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shæ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bichushq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ngärdit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dungós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gipun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rtotz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khir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zern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rspær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srte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betz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shardi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luchi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hmipho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nhutze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hmirsä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nhu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phiw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rsifom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ling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puzuhm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späsort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ngihme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nhaul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rsaug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tzinæ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shqursti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tzers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hmupars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Tawid</w:t>
      </w:r>
      <w:r>
        <w:rPr/>
        <w:t xml:space="preserve"> </w:t>
      </w:r>
      <w:r>
        <w:rPr>
          <w:i w:val="1"/>
          <w:iCs w:val="1"/>
        </w:rPr>
        <w:t xml:space="preserve">prop</w:t>
      </w:r>
      <w:r>
        <w:rPr/>
        <w:t xml:space="preserve"> </w:t>
      </w:r>
      <w:r>
        <w:rPr/>
        <w:t xml:space="preserve">Rtawid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gitær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rti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shqap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rskaul</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ɳ̥ät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rtut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Thets</w:t>
      </w:r>
      <w:r>
        <w:rPr/>
        <w:t xml:space="preserve"> </w:t>
      </w:r>
      <w:r>
        <w:rPr>
          <w:i w:val="1"/>
          <w:iCs w:val="1"/>
        </w:rPr>
        <w:t xml:space="preserve">noun</w:t>
      </w:r>
      <w:r>
        <w:rPr/>
        <w:t xml:space="preserve"> (</w:t>
      </w:r>
      <w:r>
        <w:rPr>
          <w:i w:val="1"/>
          <w:iCs w:val="1"/>
        </w:rPr>
        <w:t xml:space="preserve">language</w:t>
      </w:r>
      <w:r>
        <w:rPr/>
        <w:t xml:space="preserve">) </w:t>
      </w:r>
      <w:r>
        <w:rPr/>
        <w:t xml:space="preserve">zetz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fiwen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qod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nho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daung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däɳ̥æm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rsqishkäg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khes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chau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khifærr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Tidak</w:t>
      </w:r>
      <w:r>
        <w:rPr/>
        <w:t xml:space="preserve"> </w:t>
      </w:r>
      <w:r>
        <w:rPr>
          <w:i w:val="1"/>
          <w:iCs w:val="1"/>
        </w:rPr>
        <w:t xml:space="preserve">prop</w:t>
      </w:r>
      <w:r>
        <w:rPr/>
        <w:t xml:space="preserve"> </w:t>
      </w:r>
      <w:r>
        <w:rPr/>
        <w:t xml:space="preserve">Rthirdäk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phäsu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tiwirr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wórn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rraq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shkar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khim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lært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rthærr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tzäng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xan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pɔird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rdaish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ŋ̥irs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faub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thæp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xaing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faŋ̥</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tzakh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mamun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phash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shórn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karrós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rdo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rnashkix</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rsqunhórr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shimä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bæ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rthó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ɳ̥äng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rnahm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fohm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hig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mirned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shäng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dæŋ̥</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hmæt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qæɳ̥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xärsur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rthäd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hmigäs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nuphä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rdait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thubu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wig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buwaishq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rduk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ŋ̥im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rsär</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Thets-English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bafa</w:t>
      </w:r>
      <w:r>
        <w:rPr/>
        <w:t xml:space="preserve"> [bɑfɑˈ]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bau</w:t>
      </w:r>
      <w:r>
        <w:rPr/>
        <w:t xml:space="preserve"> [bauˈ]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besh</w:t>
      </w:r>
      <w:r>
        <w:rPr/>
        <w:t xml:space="preserve"> [beˈʃ]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betz</w:t>
      </w:r>
      <w:r>
        <w:rPr/>
        <w:t xml:space="preserve"> [beˈt͡s]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bew</w:t>
      </w:r>
      <w:r>
        <w:rPr/>
        <w:t xml:space="preserve"> [beˈw]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bichushq</w:t>
      </w:r>
      <w:r>
        <w:rPr/>
        <w:t xml:space="preserve"> [bit͡ʃuˈʃʔ]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biduq</w:t>
      </w:r>
      <w:r>
        <w:rPr/>
        <w:t xml:space="preserve"> [biduˈʔ]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bin</w:t>
      </w:r>
      <w:r>
        <w:rPr/>
        <w:t xml:space="preserve"> [biˈn]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bon</w:t>
      </w:r>
      <w:r>
        <w:rPr/>
        <w:t xml:space="preserve"> [bɔˈn]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buforr</w:t>
      </w:r>
      <w:r>
        <w:rPr/>
        <w:t xml:space="preserve"> [bufɔˈɽ]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buwaishq</w:t>
      </w:r>
      <w:r>
        <w:rPr/>
        <w:t xml:space="preserve"> [buwaiˈʃʔ]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bæ</w:t>
      </w:r>
      <w:r>
        <w:rPr/>
        <w:t xml:space="preserve"> [bɛˈ]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chaih</w:t>
      </w:r>
      <w:r>
        <w:rPr/>
        <w:t xml:space="preserve"> [t͡ʃaiˈh]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chairn</w:t>
      </w:r>
      <w:r>
        <w:rPr/>
        <w:t xml:space="preserve"> [t͡ʃaiˈɳ]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chau</w:t>
      </w:r>
      <w:r>
        <w:rPr/>
        <w:t xml:space="preserve"> [t͡ʃauˈ]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cherr</w:t>
      </w:r>
      <w:r>
        <w:rPr/>
        <w:t xml:space="preserve"> [t͡ʃeˈɽ]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chirrärd</w:t>
      </w:r>
      <w:r>
        <w:rPr/>
        <w:t xml:space="preserve"> [t͡ʃiɽæˈɖ]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chus</w:t>
      </w:r>
      <w:r>
        <w:rPr/>
        <w:t xml:space="preserve"> [t͡ʃus]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chän</w:t>
      </w:r>
      <w:r>
        <w:rPr/>
        <w:t xml:space="preserve"> [t͡ʃæˈn]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chängä</w:t>
      </w:r>
      <w:r>
        <w:rPr/>
        <w:t xml:space="preserve"> [t͡ʃæŋæˈ]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chóph</w:t>
      </w:r>
      <w:r>
        <w:rPr/>
        <w:t xml:space="preserve"> [t͡ʃoˈpʰ]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chɔiŋ̥</w:t>
      </w:r>
      <w:r>
        <w:rPr/>
        <w:t xml:space="preserve"> [t͡ʃɔiˈŋ̥]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dalaq</w:t>
      </w:r>
      <w:r>
        <w:rPr/>
        <w:t xml:space="preserve"> [dɑlɑʔ]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daung</w:t>
      </w:r>
      <w:r>
        <w:rPr/>
        <w:t xml:space="preserve"> [dauˈŋ]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daur</w:t>
      </w:r>
      <w:r>
        <w:rPr/>
        <w:t xml:space="preserve"> [dauˈr]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di</w:t>
      </w:r>
      <w:r>
        <w:rPr/>
        <w:t xml:space="preserve"> [diˈ]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dinh</w:t>
      </w:r>
      <w:r>
        <w:rPr/>
        <w:t xml:space="preserve"> [diˈn̥]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diwon</w:t>
      </w:r>
      <w:r>
        <w:rPr/>
        <w:t xml:space="preserve"> [diwɔˈn]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dungós</w:t>
      </w:r>
      <w:r>
        <w:rPr/>
        <w:t xml:space="preserve"> [duŋoˈs]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däfó</w:t>
      </w:r>
      <w:r>
        <w:rPr/>
        <w:t xml:space="preserve"> [dæfoˈ]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däɳ̥æm</w:t>
      </w:r>
      <w:r>
        <w:rPr/>
        <w:t xml:space="preserve"> [dæɳ̥ɛˈm]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dæq</w:t>
      </w:r>
      <w:r>
        <w:rPr/>
        <w:t xml:space="preserve"> [dɛˈʔ]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dæŋ̥</w:t>
      </w:r>
      <w:r>
        <w:rPr/>
        <w:t xml:space="preserve"> [dɛˈŋ̥]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dórr</w:t>
      </w:r>
      <w:r>
        <w:rPr/>
        <w:t xml:space="preserve"> [doˈɽ]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dɔi</w:t>
      </w:r>
      <w:r>
        <w:rPr/>
        <w:t xml:space="preserve"> [dɔiˈ]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dɔim</w:t>
      </w:r>
      <w:r>
        <w:rPr/>
        <w:t xml:space="preserve"> [dɔiˈm]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fanh</w:t>
      </w:r>
      <w:r>
        <w:rPr/>
        <w:t xml:space="preserve"> [fɑˈn̥]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Fashqainh</w:t>
      </w:r>
      <w:r>
        <w:rPr/>
        <w:t xml:space="preserve"> [fɑʃʔaiˈn̥]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faub</w:t>
      </w:r>
      <w:r>
        <w:rPr/>
        <w:t xml:space="preserve"> [fauˈb]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faŋ̥</w:t>
      </w:r>
      <w:r>
        <w:rPr/>
        <w:t xml:space="preserve"> [fɑˈŋ̥]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fi</w:t>
      </w:r>
      <w:r>
        <w:rPr/>
        <w:t xml:space="preserve"> [fiˈ]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fiwen</w:t>
      </w:r>
      <w:r>
        <w:rPr/>
        <w:t xml:space="preserve"> [fiweˈn]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fohm</w:t>
      </w:r>
      <w:r>
        <w:rPr/>
        <w:t xml:space="preserve"> [fɔˈm̥]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futz</w:t>
      </w:r>
      <w:r>
        <w:rPr/>
        <w:t xml:space="preserve"> [fut͡s]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fäb</w:t>
      </w:r>
      <w:r>
        <w:rPr/>
        <w:t xml:space="preserve"> [fæˈb]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färth</w:t>
      </w:r>
      <w:r>
        <w:rPr/>
        <w:t xml:space="preserve"> [fæˈʈʰ]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gabenh</w:t>
      </w:r>
      <w:r>
        <w:rPr/>
        <w:t xml:space="preserve"> [ɡɑbeˈn̥]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gad</w:t>
      </w:r>
      <w:r>
        <w:rPr/>
        <w:t xml:space="preserve"> [ɡɑd]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gi</w:t>
      </w:r>
      <w:r>
        <w:rPr/>
        <w:t xml:space="preserve"> [ɡiˈ]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gipun</w:t>
      </w:r>
      <w:r>
        <w:rPr/>
        <w:t xml:space="preserve"> [ɡipuˈn]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gitær</w:t>
      </w:r>
      <w:r>
        <w:rPr/>
        <w:t xml:space="preserve"> [ɡitɛr]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gizis</w:t>
      </w:r>
      <w:r>
        <w:rPr/>
        <w:t xml:space="preserve"> [ɡiθiˈs]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gós</w:t>
      </w:r>
      <w:r>
        <w:rPr/>
        <w:t xml:space="preserve"> [ɡoˈs]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hai</w:t>
      </w:r>
      <w:r>
        <w:rPr/>
        <w:t xml:space="preserve"> [haiˈ]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hig</w:t>
      </w:r>
      <w:r>
        <w:rPr/>
        <w:t xml:space="preserve"> [hiˈɡ]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hinhi</w:t>
      </w:r>
      <w:r>
        <w:rPr/>
        <w:t xml:space="preserve"> [hin̥iˈ]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hitzax</w:t>
      </w:r>
      <w:r>
        <w:rPr/>
        <w:t xml:space="preserve"> [hit͡sɑˈx]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hmaud</w:t>
      </w:r>
      <w:r>
        <w:rPr/>
        <w:t xml:space="preserve"> [m̥auˈd]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hmerth</w:t>
      </w:r>
      <w:r>
        <w:rPr/>
        <w:t xml:space="preserve"> [m̥eˈʈʰ]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hmigäs</w:t>
      </w:r>
      <w:r>
        <w:rPr/>
        <w:t xml:space="preserve"> [m̥iɡæˈs]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hmipho</w:t>
      </w:r>
      <w:r>
        <w:rPr/>
        <w:t xml:space="preserve"> [m̥ipʰɔˈ]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hmird</w:t>
      </w:r>
      <w:r>
        <w:rPr/>
        <w:t xml:space="preserve"> [m̥iˈɖ]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hmirsä</w:t>
      </w:r>
      <w:r>
        <w:rPr/>
        <w:t xml:space="preserve"> [m̥iʂæˈ]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hmit</w:t>
      </w:r>
      <w:r>
        <w:rPr/>
        <w:t xml:space="preserve"> [m̥iˈt]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hmonh</w:t>
      </w:r>
      <w:r>
        <w:rPr/>
        <w:t xml:space="preserve"> [m̥ɔˈn̥]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hmupars</w:t>
      </w:r>
      <w:r>
        <w:rPr/>
        <w:t xml:space="preserve"> [m̥upɑˈʂ]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hmurs</w:t>
      </w:r>
      <w:r>
        <w:rPr/>
        <w:t xml:space="preserve"> [m̥uˈʂ]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hmæt</w:t>
      </w:r>
      <w:r>
        <w:rPr/>
        <w:t xml:space="preserve"> [m̥ɛˈt]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hmó</w:t>
      </w:r>
      <w:r>
        <w:rPr/>
        <w:t xml:space="preserve"> [m̥oˈ]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hmóph</w:t>
      </w:r>
      <w:r>
        <w:rPr/>
        <w:t xml:space="preserve"> [m̥oˈpʰ]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hur</w:t>
      </w:r>
      <w:r>
        <w:rPr/>
        <w:t xml:space="preserve"> [huˈr]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hätuch</w:t>
      </w:r>
      <w:r>
        <w:rPr/>
        <w:t xml:space="preserve"> [hætuˈt͡ʃ]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hæ</w:t>
      </w:r>
      <w:r>
        <w:rPr/>
        <w:t xml:space="preserve"> [hɛˈ]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adjcase suffix</w:t>
      </w:r>
      <w:r>
        <w:rPr/>
        <w:t xml:space="preserve"> GEN </w:t>
      </w:r>
    </w:p>
    <w:p>
      <w:pPr>
        <w:jc w:val="left"/>
        <w:ind w:left="250" w:right="0" w:firstLine="0" w:hanging="250"/>
        <w:spacing w:before="0" w:after="0"/>
      </w:pPr>
      <w:r>
        <w:rPr/>
        <w:t xml:space="preserve"/>
      </w:r>
      <w:r>
        <w:rPr>
          <w:b w:val="1"/>
          <w:bCs w:val="1"/>
        </w:rPr>
        <w:t xml:space="preserve">-if</w:t>
      </w:r>
      <w:r>
        <w:rPr/>
        <w:t xml:space="preserve"> [-if] </w:t>
      </w:r>
      <w:r>
        <w:rPr>
          <w:i w:val="1"/>
          <w:iCs w:val="1"/>
        </w:rPr>
        <w:t xml:space="preserve">adjcase suffix</w:t>
      </w:r>
      <w:r>
        <w:rPr/>
        <w:t xml:space="preserve"> DAT </w:t>
      </w:r>
    </w:p>
    <w:p>
      <w:pPr>
        <w:jc w:val="left"/>
        <w:ind w:left="250" w:right="0" w:firstLine="0" w:hanging="250"/>
        <w:spacing w:before="0" w:after="0"/>
      </w:pPr>
      <w:r>
        <w:rPr/>
        <w:t xml:space="preserve"/>
      </w:r>
      <w:r>
        <w:rPr>
          <w:b w:val="1"/>
          <w:bCs w:val="1"/>
        </w:rPr>
        <w:t xml:space="preserve">-ih</w:t>
      </w:r>
      <w:r>
        <w:rPr/>
        <w:t xml:space="preserve"> [-ih] </w:t>
      </w:r>
      <w:r>
        <w:rPr>
          <w:i w:val="1"/>
          <w:iCs w:val="1"/>
        </w:rPr>
        <w:t xml:space="preserve">adjcase suffix</w:t>
      </w:r>
      <w:r>
        <w:rPr/>
        <w:t xml:space="preserve"> LOC </w:t>
      </w:r>
    </w:p>
    <w:p>
      <w:pPr>
        <w:jc w:val="left"/>
        <w:ind w:left="250" w:right="0" w:firstLine="0" w:hanging="250"/>
        <w:spacing w:before="0" w:after="0"/>
      </w:pPr>
      <w:r>
        <w:rPr/>
        <w:t xml:space="preserve"/>
      </w:r>
      <w:r>
        <w:rPr>
          <w:b w:val="1"/>
          <w:bCs w:val="1"/>
        </w:rPr>
        <w:t xml:space="preserve">-irt</w:t>
      </w:r>
      <w:r>
        <w:rPr/>
        <w:t xml:space="preserve"> [-iʈ] </w:t>
      </w:r>
      <w:r>
        <w:rPr>
          <w:i w:val="1"/>
          <w:iCs w:val="1"/>
        </w:rPr>
        <w:t xml:space="preserve">adjcase suffix</w:t>
      </w:r>
      <w:r>
        <w:rPr/>
        <w:t xml:space="preserve"> ABL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adjcase suffix</w:t>
      </w:r>
      <w:r>
        <w:rPr/>
        <w:t xml:space="preserve"> PART </w:t>
      </w:r>
    </w:p>
    <w:p>
      <w:pPr>
        <w:jc w:val="left"/>
        <w:ind w:left="250" w:right="0" w:firstLine="0" w:hanging="250"/>
        <w:spacing w:before="0" w:after="0"/>
      </w:pPr>
      <w:r>
        <w:rPr/>
        <w:t xml:space="preserve"/>
      </w:r>
      <w:r>
        <w:rPr>
          <w:b w:val="1"/>
          <w:bCs w:val="1"/>
        </w:rPr>
        <w:t xml:space="preserve">-itz</w:t>
      </w:r>
      <w:r>
        <w:rPr/>
        <w:t xml:space="preserve"> [-it͡s] </w:t>
      </w:r>
      <w:r>
        <w:rPr>
          <w:i w:val="1"/>
          <w:iCs w:val="1"/>
        </w:rPr>
        <w:t xml:space="preserve">adjcase suffix</w:t>
      </w:r>
      <w:r>
        <w:rPr/>
        <w:t xml:space="preserve"> NOM </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kaib</w:t>
      </w:r>
      <w:r>
        <w:rPr/>
        <w:t xml:space="preserve"> [kaiˈb]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karrós</w:t>
      </w:r>
      <w:r>
        <w:rPr/>
        <w:t xml:space="preserve"> [kɑɽoˈs]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katus</w:t>
      </w:r>
      <w:r>
        <w:rPr/>
        <w:t xml:space="preserve"> [kɑtus]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khai</w:t>
      </w:r>
      <w:r>
        <w:rPr/>
        <w:t xml:space="preserve"> [kʰaiˈ]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khang</w:t>
      </w:r>
      <w:r>
        <w:rPr/>
        <w:t xml:space="preserve"> [kʰɑˈŋ]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khauch</w:t>
      </w:r>
      <w:r>
        <w:rPr/>
        <w:t xml:space="preserve"> [kʰauˈt͡ʃ]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kheq</w:t>
      </w:r>
      <w:r>
        <w:rPr/>
        <w:t xml:space="preserve"> [kʰeˈʔ]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khes</w:t>
      </w:r>
      <w:r>
        <w:rPr/>
        <w:t xml:space="preserve"> [kʰeˈs]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khidod</w:t>
      </w:r>
      <w:r>
        <w:rPr/>
        <w:t xml:space="preserve"> [kʰidɔˈd]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khifærr</w:t>
      </w:r>
      <w:r>
        <w:rPr/>
        <w:t xml:space="preserve"> [kʰifɛˈɽ]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khim</w:t>
      </w:r>
      <w:r>
        <w:rPr/>
        <w:t xml:space="preserve"> [kʰiˈm]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khir</w:t>
      </w:r>
      <w:r>
        <w:rPr/>
        <w:t xml:space="preserve"> [kʰiˈr]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khirtæw</w:t>
      </w:r>
      <w:r>
        <w:rPr/>
        <w:t xml:space="preserve"> [kʰiʈɛˈw]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khäsihm</w:t>
      </w:r>
      <w:r>
        <w:rPr/>
        <w:t xml:space="preserve"> [kʰæsiˈm̥]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khɔing</w:t>
      </w:r>
      <w:r>
        <w:rPr/>
        <w:t xml:space="preserve"> [kʰɔiˈŋ]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kil</w:t>
      </w:r>
      <w:r>
        <w:rPr/>
        <w:t xml:space="preserve"> [kiˈl]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kirró</w:t>
      </w:r>
      <w:r>
        <w:rPr/>
        <w:t xml:space="preserve"> [kiɽoˈ]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ko</w:t>
      </w:r>
      <w:r>
        <w:rPr/>
        <w:t xml:space="preserve"> [kɔˈ]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kong</w:t>
      </w:r>
      <w:r>
        <w:rPr/>
        <w:t xml:space="preserve"> [kɔˈŋ]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kärsai</w:t>
      </w:r>
      <w:r>
        <w:rPr/>
        <w:t xml:space="preserve"> [kæʂaiˈ]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käsh</w:t>
      </w:r>
      <w:r>
        <w:rPr/>
        <w:t xml:space="preserve"> [kæʃ]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käɳ̥ad</w:t>
      </w:r>
      <w:r>
        <w:rPr/>
        <w:t xml:space="preserve"> [kæɳ̥ɑˈd]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kóng</w:t>
      </w:r>
      <w:r>
        <w:rPr/>
        <w:t xml:space="preserve"> [koˈŋ]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libær</w:t>
      </w:r>
      <w:r>
        <w:rPr/>
        <w:t xml:space="preserve"> [libɛr]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ling</w:t>
      </w:r>
      <w:r>
        <w:rPr/>
        <w:t xml:space="preserve"> [liˈŋ]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lird</w:t>
      </w:r>
      <w:r>
        <w:rPr/>
        <w:t xml:space="preserve"> [liˈɖ]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lirsrt</w:t>
      </w:r>
      <w:r>
        <w:rPr/>
        <w:t xml:space="preserve"> [liˈʂʈ]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lishqau</w:t>
      </w:r>
      <w:r>
        <w:rPr/>
        <w:t xml:space="preserve"> [liʃʔauˈ]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luchi</w:t>
      </w:r>
      <w:r>
        <w:rPr/>
        <w:t xml:space="preserve"> [lut͡ʃiˈ]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luk</w:t>
      </w:r>
      <w:r>
        <w:rPr/>
        <w:t xml:space="preserve"> [luk]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lä</w:t>
      </w:r>
      <w:r>
        <w:rPr/>
        <w:t xml:space="preserve"> [læˈ]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läq</w:t>
      </w:r>
      <w:r>
        <w:rPr/>
        <w:t xml:space="preserve"> [læˈʔ]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lært</w:t>
      </w:r>
      <w:r>
        <w:rPr/>
        <w:t xml:space="preserve"> [lɛˈʈ]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mal</w:t>
      </w:r>
      <w:r>
        <w:rPr/>
        <w:t xml:space="preserve"> [mɑˈl]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mamun</w:t>
      </w:r>
      <w:r>
        <w:rPr/>
        <w:t xml:space="preserve"> [mɑmuˈn]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Mashkurth</w:t>
      </w:r>
      <w:r>
        <w:rPr/>
        <w:t xml:space="preserve"> [mɑʃkuˈʈʰ] </w:t>
      </w:r>
      <w:r>
        <w:rPr>
          <w:i w:val="1"/>
          <w:iCs w:val="1"/>
        </w:rPr>
        <w:t xml:space="preserve">prop</w:t>
      </w:r>
      <w:r>
        <w:rPr/>
        <w:t xml:space="preserve"> Masahkut </w:t>
      </w:r>
      <w:r>
        <w:rPr>
          <w:i w:val="1"/>
          <w:iCs w:val="1"/>
        </w:rPr>
        <w:t xml:space="preserve">prop</w:t>
      </w:r>
    </w:p>
    <w:p>
      <w:pPr>
        <w:jc w:val="left"/>
        <w:ind w:left="250" w:right="0" w:firstLine="0" w:hanging="250"/>
        <w:spacing w:before="0" w:after="0"/>
      </w:pPr>
      <w:r>
        <w:rPr/>
        <w:t xml:space="preserve"/>
      </w:r>
      <w:r>
        <w:rPr>
          <w:b w:val="1"/>
          <w:bCs w:val="1"/>
        </w:rPr>
        <w:t xml:space="preserve">mid</w:t>
      </w:r>
      <w:r>
        <w:rPr/>
        <w:t xml:space="preserve"> [miˈd]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mirned</w:t>
      </w:r>
      <w:r>
        <w:rPr/>
        <w:t xml:space="preserve"> [miɳeˈd]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mirthæɳ̥</w:t>
      </w:r>
      <w:r>
        <w:rPr/>
        <w:t xml:space="preserve"> [miʈʰɛˈɳ̥]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mishqiq</w:t>
      </w:r>
      <w:r>
        <w:rPr/>
        <w:t xml:space="preserve"> [miʃʔiˈʔ]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mæt</w:t>
      </w:r>
      <w:r>
        <w:rPr/>
        <w:t xml:space="preserve"> [mɛˈt]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[nɑˈ]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narsrtaith</w:t>
      </w:r>
      <w:r>
        <w:rPr/>
        <w:t xml:space="preserve"> [nɑʂʈaiˈtʰ]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nert</w:t>
      </w:r>
      <w:r>
        <w:rPr/>
        <w:t xml:space="preserve"> [neˈʈ]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ngi</w:t>
      </w:r>
      <w:r>
        <w:rPr/>
        <w:t xml:space="preserve"> [ŋiˈ]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ngid</w:t>
      </w:r>
      <w:r>
        <w:rPr/>
        <w:t xml:space="preserve"> [ŋiˈd]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ngihme</w:t>
      </w:r>
      <w:r>
        <w:rPr/>
        <w:t xml:space="preserve"> [ŋim̥eˈ]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ngiqäf</w:t>
      </w:r>
      <w:r>
        <w:rPr/>
        <w:t xml:space="preserve"> [ŋiʔæˈf]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ngu</w:t>
      </w:r>
      <w:r>
        <w:rPr/>
        <w:t xml:space="preserve"> [ŋuˈ]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ngärdinh</w:t>
      </w:r>
      <w:r>
        <w:rPr/>
        <w:t xml:space="preserve"> [ŋæɖiˈn̥]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ngärdit</w:t>
      </w:r>
      <w:r>
        <w:rPr/>
        <w:t xml:space="preserve"> [ŋæɖiˈt]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nhaul</w:t>
      </w:r>
      <w:r>
        <w:rPr/>
        <w:t xml:space="preserve"> [n̥auˈl]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nhe</w:t>
      </w:r>
      <w:r>
        <w:rPr/>
        <w:t xml:space="preserve"> [n̥eˈ]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nhek</w:t>
      </w:r>
      <w:r>
        <w:rPr/>
        <w:t xml:space="preserve"> [n̥eˈk]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nhizi</w:t>
      </w:r>
      <w:r>
        <w:rPr/>
        <w:t xml:space="preserve"> [n̥iθiˈ]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nho</w:t>
      </w:r>
      <w:r>
        <w:rPr/>
        <w:t xml:space="preserve"> [n̥ɔˈ]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nhu</w:t>
      </w:r>
      <w:r>
        <w:rPr/>
        <w:t xml:space="preserve"> [n̥uˈ]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nhutze</w:t>
      </w:r>
      <w:r>
        <w:rPr/>
        <w:t xml:space="preserve"> [n̥ut͡seˈ]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nhæm</w:t>
      </w:r>
      <w:r>
        <w:rPr/>
        <w:t xml:space="preserve"> [n̥ɛˈm]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nhó</w:t>
      </w:r>
      <w:r>
        <w:rPr/>
        <w:t xml:space="preserve"> [n̥oˈ]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nihmæb</w:t>
      </w:r>
      <w:r>
        <w:rPr/>
        <w:t xml:space="preserve"> [nim̥ɛˈb]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nirsing</w:t>
      </w:r>
      <w:r>
        <w:rPr/>
        <w:t xml:space="preserve"> [niʂiˈŋ]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nirto</w:t>
      </w:r>
      <w:r>
        <w:rPr/>
        <w:t xml:space="preserve"> [niʈɔˈ]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nol</w:t>
      </w:r>
      <w:r>
        <w:rPr/>
        <w:t xml:space="preserve"> [nɔˈl]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nung</w:t>
      </w:r>
      <w:r>
        <w:rPr/>
        <w:t xml:space="preserve"> [nuˈŋ]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nuphä</w:t>
      </w:r>
      <w:r>
        <w:rPr/>
        <w:t xml:space="preserve"> [nupʰæˈ]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nä</w:t>
      </w:r>
      <w:r>
        <w:rPr/>
        <w:t xml:space="preserve"> [næˈ]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näfæ</w:t>
      </w:r>
      <w:r>
        <w:rPr/>
        <w:t xml:space="preserve"> [næfɛˈ]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näm</w:t>
      </w:r>
      <w:r>
        <w:rPr/>
        <w:t xml:space="preserve"> [næˈm]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närsk</w:t>
      </w:r>
      <w:r>
        <w:rPr/>
        <w:t xml:space="preserve"> [næˈʂk]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nórn</w:t>
      </w:r>
      <w:r>
        <w:rPr/>
        <w:t xml:space="preserve"> [noˈɳ]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-p</w:t>
      </w:r>
      <w:r>
        <w:rPr/>
        <w:t xml:space="preserve"> [-p]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paqɔird</w:t>
      </w:r>
      <w:r>
        <w:rPr/>
        <w:t xml:space="preserve"> [pɑʔɔiˈɖ]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pard</w:t>
      </w:r>
      <w:r>
        <w:rPr/>
        <w:t xml:space="preserve"> [pɑˈɖ]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phai</w:t>
      </w:r>
      <w:r>
        <w:rPr/>
        <w:t xml:space="preserve"> [pʰaiˈ]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phaishk</w:t>
      </w:r>
      <w:r>
        <w:rPr/>
        <w:t xml:space="preserve"> [pʰaiˈʃk]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phaix</w:t>
      </w:r>
      <w:r>
        <w:rPr/>
        <w:t xml:space="preserve"> [pʰaiˈx]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phardæg</w:t>
      </w:r>
      <w:r>
        <w:rPr/>
        <w:t xml:space="preserve"> [pʰɑɖɛˈɡ]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pharnai</w:t>
      </w:r>
      <w:r>
        <w:rPr/>
        <w:t xml:space="preserve"> [pʰɑɳaiˈ]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phash</w:t>
      </w:r>
      <w:r>
        <w:rPr/>
        <w:t xml:space="preserve"> [pʰɑˈʃ]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pheth</w:t>
      </w:r>
      <w:r>
        <w:rPr/>
        <w:t xml:space="preserve"> [pʰeˈtʰ]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phimirt</w:t>
      </w:r>
      <w:r>
        <w:rPr/>
        <w:t xml:space="preserve"> [pʰimiˈʈ]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phirsqox</w:t>
      </w:r>
      <w:r>
        <w:rPr/>
        <w:t xml:space="preserve"> [pʰiʂʔɔˈx]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phiw</w:t>
      </w:r>
      <w:r>
        <w:rPr/>
        <w:t xml:space="preserve"> [pʰiˈw]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phiɳ̥ard</w:t>
      </w:r>
      <w:r>
        <w:rPr/>
        <w:t xml:space="preserve"> [pʰiɳ̥ɑˈɖ]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pho</w:t>
      </w:r>
      <w:r>
        <w:rPr/>
        <w:t xml:space="preserve"> [pʰɔˈ]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phol</w:t>
      </w:r>
      <w:r>
        <w:rPr/>
        <w:t xml:space="preserve"> [pʰɔˈl]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phuhmid</w:t>
      </w:r>
      <w:r>
        <w:rPr/>
        <w:t xml:space="preserve"> [pʰum̥iˈd]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phärsqów</w:t>
      </w:r>
      <w:r>
        <w:rPr/>
        <w:t xml:space="preserve"> [pʰæʂʔoˈw]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phäsu</w:t>
      </w:r>
      <w:r>
        <w:rPr/>
        <w:t xml:space="preserve"> [pʰæsuˈ]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pupirr</w:t>
      </w:r>
      <w:r>
        <w:rPr/>
        <w:t xml:space="preserve"> [pupiˈɽ]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purr</w:t>
      </w:r>
      <w:r>
        <w:rPr/>
        <w:t xml:space="preserve"> [puˈɽ]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puzuhm</w:t>
      </w:r>
      <w:r>
        <w:rPr/>
        <w:t xml:space="preserve"> [puθuˈm̥]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päbuf</w:t>
      </w:r>
      <w:r>
        <w:rPr/>
        <w:t xml:space="preserve"> [pæbuˈf]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päkun</w:t>
      </w:r>
      <w:r>
        <w:rPr/>
        <w:t xml:space="preserve"> [pækun]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póph</w:t>
      </w:r>
      <w:r>
        <w:rPr/>
        <w:t xml:space="preserve"> [poˈpʰ]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póŋ̥</w:t>
      </w:r>
      <w:r>
        <w:rPr/>
        <w:t xml:space="preserve"> [poˈŋ̥]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pɔi</w:t>
      </w:r>
      <w:r>
        <w:rPr/>
        <w:t xml:space="preserve"> [pɔiˈ]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pɔird</w:t>
      </w:r>
      <w:r>
        <w:rPr/>
        <w:t xml:space="preserve"> [pɔiˈɖ]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qai</w:t>
      </w:r>
      <w:r>
        <w:rPr/>
        <w:t xml:space="preserve"> [ʔaiˈ]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qardeŋ̥</w:t>
      </w:r>
      <w:r>
        <w:rPr/>
        <w:t xml:space="preserve"> [ʔɑɖeˈŋ̥]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qeng</w:t>
      </w:r>
      <w:r>
        <w:rPr/>
        <w:t xml:space="preserve"> [ʔeˈŋ]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qex</w:t>
      </w:r>
      <w:r>
        <w:rPr/>
        <w:t xml:space="preserve"> [ʔeˈx]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qez</w:t>
      </w:r>
      <w:r>
        <w:rPr/>
        <w:t xml:space="preserve"> [ʔeˈθ]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qibähm</w:t>
      </w:r>
      <w:r>
        <w:rPr/>
        <w:t xml:space="preserve"> [ʔibæˈm̥]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qishich</w:t>
      </w:r>
      <w:r>
        <w:rPr/>
        <w:t xml:space="preserve"> [ʔiʃiˈt͡ʃ]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qod</w:t>
      </w:r>
      <w:r>
        <w:rPr/>
        <w:t xml:space="preserve"> [ʔɔˈd]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quf</w:t>
      </w:r>
      <w:r>
        <w:rPr/>
        <w:t xml:space="preserve"> [ʔuf]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qunh</w:t>
      </w:r>
      <w:r>
        <w:rPr/>
        <w:t xml:space="preserve"> [ʔuˈn̥]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qä</w:t>
      </w:r>
      <w:r>
        <w:rPr/>
        <w:t xml:space="preserve"> [ʔæˈ]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qæq</w:t>
      </w:r>
      <w:r>
        <w:rPr/>
        <w:t xml:space="preserve"> [ʔɛˈʔ]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qæɳ̥</w:t>
      </w:r>
      <w:r>
        <w:rPr/>
        <w:t xml:space="preserve"> [ʔɛˈɳ̥]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qɔi</w:t>
      </w:r>
      <w:r>
        <w:rPr/>
        <w:t xml:space="preserve"> [ʔɔiˈ]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[raiˈn]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rasp</w:t>
      </w:r>
      <w:r>
        <w:rPr/>
        <w:t xml:space="preserve"> [rɑˈsp]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rdaish</w:t>
      </w:r>
      <w:r>
        <w:rPr/>
        <w:t xml:space="preserve"> [ɖaiˈʃ]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rdait</w:t>
      </w:r>
      <w:r>
        <w:rPr/>
        <w:t xml:space="preserve"> [ɖaiˈt]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rdakh</w:t>
      </w:r>
      <w:r>
        <w:rPr/>
        <w:t xml:space="preserve"> [ɖɑˈkʰ]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Rdaqaursrt</w:t>
      </w:r>
      <w:r>
        <w:rPr/>
        <w:t xml:space="preserve"> [ɖɑʔauˈʂʈ] </w:t>
      </w:r>
      <w:r>
        <w:rPr>
          <w:i w:val="1"/>
          <w:iCs w:val="1"/>
        </w:rPr>
        <w:t xml:space="preserve">prop</w:t>
      </w:r>
      <w:r>
        <w:rPr/>
        <w:t xml:space="preserve"> Daausaht </w:t>
      </w:r>
      <w:r>
        <w:rPr>
          <w:i w:val="1"/>
          <w:iCs w:val="1"/>
        </w:rPr>
        <w:t xml:space="preserve">prop</w:t>
      </w:r>
    </w:p>
    <w:p>
      <w:pPr>
        <w:jc w:val="left"/>
        <w:ind w:left="250" w:right="0" w:firstLine="0" w:hanging="250"/>
        <w:spacing w:before="0" w:after="0"/>
      </w:pPr>
      <w:r>
        <w:rPr/>
        <w:t xml:space="preserve"/>
      </w:r>
      <w:r>
        <w:rPr>
          <w:b w:val="1"/>
          <w:bCs w:val="1"/>
        </w:rPr>
        <w:t xml:space="preserve">rdarrung</w:t>
      </w:r>
      <w:r>
        <w:rPr/>
        <w:t xml:space="preserve"> [ɖɑɽuˈŋ]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rdatɔish</w:t>
      </w:r>
      <w:r>
        <w:rPr/>
        <w:t xml:space="preserve"> [ɖɑtɔiˈʃ]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rdaush</w:t>
      </w:r>
      <w:r>
        <w:rPr/>
        <w:t xml:space="preserve"> [ɖauˈʃ]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rdaux</w:t>
      </w:r>
      <w:r>
        <w:rPr/>
        <w:t xml:space="preserve"> [ɖauˈx]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rde</w:t>
      </w:r>
      <w:r>
        <w:rPr/>
        <w:t xml:space="preserve"> [ɖeˈ]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rdip</w:t>
      </w:r>
      <w:r>
        <w:rPr/>
        <w:t xml:space="preserve"> [ɖiˈp]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rdishkaurs</w:t>
      </w:r>
      <w:r>
        <w:rPr/>
        <w:t xml:space="preserve"> [ɖiʃkauˈʂ]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rditzirt</w:t>
      </w:r>
      <w:r>
        <w:rPr/>
        <w:t xml:space="preserve"> [ɖit͡siˈʈ]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rdo</w:t>
      </w:r>
      <w:r>
        <w:rPr/>
        <w:t xml:space="preserve"> [ɖɔˈ]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rdon</w:t>
      </w:r>
      <w:r>
        <w:rPr/>
        <w:t xml:space="preserve"> [ɖɔˈn]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rduk</w:t>
      </w:r>
      <w:r>
        <w:rPr/>
        <w:t xml:space="preserve"> [ɖuˈk]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rdutz</w:t>
      </w:r>
      <w:r>
        <w:rPr/>
        <w:t xml:space="preserve"> [ɖuˈt͡s]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richó</w:t>
      </w:r>
      <w:r>
        <w:rPr/>
        <w:t xml:space="preserve"> [rit͡ʃoˈ]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rnahm</w:t>
      </w:r>
      <w:r>
        <w:rPr/>
        <w:t xml:space="preserve"> [ɳɑˈm̥]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rnanhuw</w:t>
      </w:r>
      <w:r>
        <w:rPr/>
        <w:t xml:space="preserve"> [ɳɑn̥uˈw]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rnardä</w:t>
      </w:r>
      <w:r>
        <w:rPr/>
        <w:t xml:space="preserve"> [ɳɑɖæˈ]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rnashkix</w:t>
      </w:r>
      <w:r>
        <w:rPr/>
        <w:t xml:space="preserve"> [ɳɑʃkiˈx]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rnew</w:t>
      </w:r>
      <w:r>
        <w:rPr/>
        <w:t xml:space="preserve"> [ɳeˈw]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rnu</w:t>
      </w:r>
      <w:r>
        <w:rPr/>
        <w:t xml:space="preserve"> [ɳuˈ]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rnärtew</w:t>
      </w:r>
      <w:r>
        <w:rPr/>
        <w:t xml:space="preserve"> [ɳæʈeˈw]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rrabitz</w:t>
      </w:r>
      <w:r>
        <w:rPr/>
        <w:t xml:space="preserve"> [ɽɑbiˈt͡s]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rraq</w:t>
      </w:r>
      <w:r>
        <w:rPr/>
        <w:t xml:space="preserve"> [ɽɑˈʔ]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rrarr</w:t>
      </w:r>
      <w:r>
        <w:rPr/>
        <w:t xml:space="preserve"> [ɽɑˈɽ]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rrihmau</w:t>
      </w:r>
      <w:r>
        <w:rPr/>
        <w:t xml:space="preserve"> [ɽim̥auˈ]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rriwob</w:t>
      </w:r>
      <w:r>
        <w:rPr/>
        <w:t xml:space="preserve"> [ɽiwɔˈb]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rro</w:t>
      </w:r>
      <w:r>
        <w:rPr/>
        <w:t xml:space="preserve"> [ɽɔˈ]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rru</w:t>
      </w:r>
      <w:r>
        <w:rPr/>
        <w:t xml:space="preserve"> [ɽuˈ]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rrunhirsq</w:t>
      </w:r>
      <w:r>
        <w:rPr/>
        <w:t xml:space="preserve"> [ɽun̥iˈʂʔ]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rrutzuch</w:t>
      </w:r>
      <w:r>
        <w:rPr/>
        <w:t xml:space="preserve"> [ɽut͡suˈt͡ʃ]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rrän</w:t>
      </w:r>
      <w:r>
        <w:rPr/>
        <w:t xml:space="preserve"> [ɽæˈn]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rrärskaunh</w:t>
      </w:r>
      <w:r>
        <w:rPr/>
        <w:t xml:space="preserve"> [ɽæʂkauˈn̥]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rrɔirs</w:t>
      </w:r>
      <w:r>
        <w:rPr/>
        <w:t xml:space="preserve"> [ɽɔiˈʂ]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rrɔit</w:t>
      </w:r>
      <w:r>
        <w:rPr/>
        <w:t xml:space="preserve"> [ɽɔiˈt]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rsaug</w:t>
      </w:r>
      <w:r>
        <w:rPr/>
        <w:t xml:space="preserve"> [ʂauˈɡ]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rsifom</w:t>
      </w:r>
      <w:r>
        <w:rPr/>
        <w:t xml:space="preserve"> [ʂifɔˈm]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Rsirnum</w:t>
      </w:r>
      <w:r>
        <w:rPr/>
        <w:t xml:space="preserve"> [ʂiɳuˈm] </w:t>
      </w:r>
      <w:r>
        <w:rPr>
          <w:i w:val="1"/>
          <w:iCs w:val="1"/>
        </w:rPr>
        <w:t xml:space="preserve">prop</w:t>
      </w:r>
      <w:r>
        <w:rPr/>
        <w:t xml:space="preserve"> Shinum </w:t>
      </w:r>
      <w:r>
        <w:rPr>
          <w:i w:val="1"/>
          <w:iCs w:val="1"/>
        </w:rPr>
        <w:t xml:space="preserve">prop</w:t>
      </w:r>
    </w:p>
    <w:p>
      <w:pPr>
        <w:jc w:val="left"/>
        <w:ind w:left="250" w:right="0" w:firstLine="0" w:hanging="250"/>
        <w:spacing w:before="0" w:after="0"/>
      </w:pPr>
      <w:r>
        <w:rPr/>
        <w:t xml:space="preserve"/>
      </w:r>
      <w:r>
        <w:rPr>
          <w:b w:val="1"/>
          <w:bCs w:val="1"/>
        </w:rPr>
        <w:t xml:space="preserve">rsirs</w:t>
      </w:r>
      <w:r>
        <w:rPr/>
        <w:t xml:space="preserve"> [ʂiˈʂ]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rskaul</w:t>
      </w:r>
      <w:r>
        <w:rPr/>
        <w:t xml:space="preserve"> [ʂkauˈl]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rskirnaitz</w:t>
      </w:r>
      <w:r>
        <w:rPr/>
        <w:t xml:space="preserve"> [ʂkiɳaiˈt͡s]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rskok</w:t>
      </w:r>
      <w:r>
        <w:rPr/>
        <w:t xml:space="preserve"> [ʂkɔˈk]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rskubósk</w:t>
      </w:r>
      <w:r>
        <w:rPr/>
        <w:t xml:space="preserve"> [ʂkuboˈsk]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rsor</w:t>
      </w:r>
      <w:r>
        <w:rPr/>
        <w:t xml:space="preserve"> [ʂɔˈr]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rspirth</w:t>
      </w:r>
      <w:r>
        <w:rPr/>
        <w:t xml:space="preserve"> [ʂpiˈʈʰ]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rspær</w:t>
      </w:r>
      <w:r>
        <w:rPr/>
        <w:t xml:space="preserve"> [ʂpɛˈr]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rspóx</w:t>
      </w:r>
      <w:r>
        <w:rPr/>
        <w:t xml:space="preserve"> [ʂpoˈx]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rsqe</w:t>
      </w:r>
      <w:r>
        <w:rPr/>
        <w:t xml:space="preserve"> [ʂʔeˈ]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rsqirdæx</w:t>
      </w:r>
      <w:r>
        <w:rPr/>
        <w:t xml:space="preserve"> [ʂʔiɖɛˈx]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rsqishkäg</w:t>
      </w:r>
      <w:r>
        <w:rPr/>
        <w:t xml:space="preserve"> [ʂʔiʃkæˈɡ]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rsqunhórr</w:t>
      </w:r>
      <w:r>
        <w:rPr/>
        <w:t xml:space="preserve"> [ʂʔun̥oˈɽ]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rsrtäg</w:t>
      </w:r>
      <w:r>
        <w:rPr/>
        <w:t xml:space="preserve"> [ʂʈæˈɡ]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rsti</w:t>
      </w:r>
      <w:r>
        <w:rPr/>
        <w:t xml:space="preserve"> [ʂtiˈ]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rstuk</w:t>
      </w:r>
      <w:r>
        <w:rPr/>
        <w:t xml:space="preserve"> [ʂtuk]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rstäkhóshq</w:t>
      </w:r>
      <w:r>
        <w:rPr/>
        <w:t xml:space="preserve"> [ʂtækʰoˈʃʔ]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rsäd</w:t>
      </w:r>
      <w:r>
        <w:rPr/>
        <w:t xml:space="preserve"> [ʂæˈd]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rsägaiq</w:t>
      </w:r>
      <w:r>
        <w:rPr/>
        <w:t xml:space="preserve"> [ʂæɡaiˈʔ]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rsär</w:t>
      </w:r>
      <w:r>
        <w:rPr/>
        <w:t xml:space="preserve"> [ʂæˈr]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rsæch</w:t>
      </w:r>
      <w:r>
        <w:rPr/>
        <w:t xml:space="preserve"> [ʂɛˈt͡ʃ]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rta</w:t>
      </w:r>
      <w:r>
        <w:rPr/>
        <w:t xml:space="preserve"> [ʈɑˈ]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rtaihm</w:t>
      </w:r>
      <w:r>
        <w:rPr/>
        <w:t xml:space="preserve"> [ʈaiˈm̥]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rtatauhm</w:t>
      </w:r>
      <w:r>
        <w:rPr/>
        <w:t xml:space="preserve"> [ʈɑtauˈm̥]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Rtawid</w:t>
      </w:r>
      <w:r>
        <w:rPr/>
        <w:t xml:space="preserve"> [ʈɑwiˈd] </w:t>
      </w:r>
      <w:r>
        <w:rPr>
          <w:i w:val="1"/>
          <w:iCs w:val="1"/>
        </w:rPr>
        <w:t xml:space="preserve">prop</w:t>
      </w:r>
      <w:r>
        <w:rPr/>
        <w:t xml:space="preserve"> Tawid </w:t>
      </w:r>
      <w:r>
        <w:rPr>
          <w:i w:val="1"/>
          <w:iCs w:val="1"/>
        </w:rPr>
        <w:t xml:space="preserve">prop</w:t>
      </w:r>
    </w:p>
    <w:p>
      <w:pPr>
        <w:jc w:val="left"/>
        <w:ind w:left="250" w:right="0" w:firstLine="0" w:hanging="250"/>
        <w:spacing w:before="0" w:after="0"/>
      </w:pPr>
      <w:r>
        <w:rPr/>
        <w:t xml:space="preserve"/>
      </w:r>
      <w:r>
        <w:rPr>
          <w:b w:val="1"/>
          <w:bCs w:val="1"/>
        </w:rPr>
        <w:t xml:space="preserve">rthachirr</w:t>
      </w:r>
      <w:r>
        <w:rPr/>
        <w:t xml:space="preserve"> [ʈʰɑt͡ʃiˈɽ]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rthai</w:t>
      </w:r>
      <w:r>
        <w:rPr/>
        <w:t xml:space="preserve"> [ʈʰaiˈ]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rthaish</w:t>
      </w:r>
      <w:r>
        <w:rPr/>
        <w:t xml:space="preserve"> [ʈʰaiˈʃ]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rthal</w:t>
      </w:r>
      <w:r>
        <w:rPr/>
        <w:t xml:space="preserve"> [ʈʰɑˈl]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rthert</w:t>
      </w:r>
      <w:r>
        <w:rPr/>
        <w:t xml:space="preserve"> [ʈʰeˈʈ]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Rthirdäk</w:t>
      </w:r>
      <w:r>
        <w:rPr/>
        <w:t xml:space="preserve"> [ʈʰiɖæˈk] </w:t>
      </w:r>
      <w:r>
        <w:rPr>
          <w:i w:val="1"/>
          <w:iCs w:val="1"/>
        </w:rPr>
        <w:t xml:space="preserve">prop</w:t>
      </w:r>
      <w:r>
        <w:rPr/>
        <w:t xml:space="preserve"> Tidak </w:t>
      </w:r>
      <w:r>
        <w:rPr>
          <w:i w:val="1"/>
          <w:iCs w:val="1"/>
        </w:rPr>
        <w:t xml:space="preserve">prop</w:t>
      </w:r>
    </w:p>
    <w:p>
      <w:pPr>
        <w:jc w:val="left"/>
        <w:ind w:left="250" w:right="0" w:firstLine="0" w:hanging="250"/>
        <w:spacing w:before="0" w:after="0"/>
      </w:pPr>
      <w:r>
        <w:rPr/>
        <w:t xml:space="preserve"/>
      </w:r>
      <w:r>
        <w:rPr>
          <w:b w:val="1"/>
          <w:bCs w:val="1"/>
        </w:rPr>
        <w:t xml:space="preserve">rthol</w:t>
      </w:r>
      <w:r>
        <w:rPr/>
        <w:t xml:space="preserve"> [ʈʰɔˈl]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rthoz</w:t>
      </w:r>
      <w:r>
        <w:rPr/>
        <w:t xml:space="preserve"> [ʈʰɔˈθ]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rthäd</w:t>
      </w:r>
      <w:r>
        <w:rPr/>
        <w:t xml:space="preserve"> [ʈʰæˈd]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rthærr</w:t>
      </w:r>
      <w:r>
        <w:rPr/>
        <w:t xml:space="preserve"> [ʈʰɛˈɽ]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rthært</w:t>
      </w:r>
      <w:r>
        <w:rPr/>
        <w:t xml:space="preserve"> [ʈʰɛˈʈ]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rthó</w:t>
      </w:r>
      <w:r>
        <w:rPr/>
        <w:t xml:space="preserve"> [ʈʰoˈ]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rthɔi</w:t>
      </w:r>
      <w:r>
        <w:rPr/>
        <w:t xml:space="preserve"> [ʈʰɔiˈ]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rti</w:t>
      </w:r>
      <w:r>
        <w:rPr/>
        <w:t xml:space="preserve"> [ʈiˈ]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rting</w:t>
      </w:r>
      <w:r>
        <w:rPr/>
        <w:t xml:space="preserve"> [ʈiˈŋ]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rtingu</w:t>
      </w:r>
      <w:r>
        <w:rPr/>
        <w:t xml:space="preserve"> [ʈiŋuˈ]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rtitz</w:t>
      </w:r>
      <w:r>
        <w:rPr/>
        <w:t xml:space="preserve"> [ʈiˈt͡s]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rtiɳ̥æ</w:t>
      </w:r>
      <w:r>
        <w:rPr/>
        <w:t xml:space="preserve"> [ʈiɳ̥ɛˈ]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rtotz</w:t>
      </w:r>
      <w:r>
        <w:rPr/>
        <w:t xml:space="preserve"> [ʈɔˈt͡s]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rturthi</w:t>
      </w:r>
      <w:r>
        <w:rPr/>
        <w:t xml:space="preserve"> [ʈuʈʰiˈ]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rtus</w:t>
      </w:r>
      <w:r>
        <w:rPr/>
        <w:t xml:space="preserve"> [ʈuˈs]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rtut</w:t>
      </w:r>
      <w:r>
        <w:rPr/>
        <w:t xml:space="preserve"> [ʈuˈt]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rtuzæl</w:t>
      </w:r>
      <w:r>
        <w:rPr/>
        <w:t xml:space="preserve"> [ʈuθɛˈl]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rtäskod</w:t>
      </w:r>
      <w:r>
        <w:rPr/>
        <w:t xml:space="preserve"> [ʈæskɔˈd]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rtæ</w:t>
      </w:r>
      <w:r>
        <w:rPr/>
        <w:t xml:space="preserve"> [ʈɛˈ]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rtɔikh</w:t>
      </w:r>
      <w:r>
        <w:rPr/>
        <w:t xml:space="preserve"> [ʈɔiˈkʰ]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rursq</w:t>
      </w:r>
      <w:r>
        <w:rPr/>
        <w:t xml:space="preserve"> [ruˈʂʔ]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rus</w:t>
      </w:r>
      <w:r>
        <w:rPr/>
        <w:t xml:space="preserve"> [ruˈs]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sai</w:t>
      </w:r>
      <w:r>
        <w:rPr/>
        <w:t xml:space="preserve"> [saiˈ]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sarræs</w:t>
      </w:r>
      <w:r>
        <w:rPr/>
        <w:t xml:space="preserve"> [sɑɽɛˈs]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Saɳ̥uph</w:t>
      </w:r>
      <w:r>
        <w:rPr/>
        <w:t xml:space="preserve"> [sɑɳ̥uˈpʰ] </w:t>
      </w:r>
      <w:r>
        <w:rPr>
          <w:i w:val="1"/>
          <w:iCs w:val="1"/>
        </w:rPr>
        <w:t xml:space="preserve">prop</w:t>
      </w:r>
      <w:r>
        <w:rPr/>
        <w:t xml:space="preserve"> Sanup </w:t>
      </w:r>
      <w:r>
        <w:rPr>
          <w:i w:val="1"/>
          <w:iCs w:val="1"/>
        </w:rPr>
        <w:t xml:space="preserve">prop</w:t>
      </w:r>
    </w:p>
    <w:p>
      <w:pPr>
        <w:jc w:val="left"/>
        <w:ind w:left="250" w:right="0" w:firstLine="0" w:hanging="250"/>
        <w:spacing w:before="0" w:after="0"/>
      </w:pPr>
      <w:r>
        <w:rPr/>
        <w:t xml:space="preserve"/>
      </w:r>
      <w:r>
        <w:rPr>
          <w:b w:val="1"/>
          <w:bCs w:val="1"/>
        </w:rPr>
        <w:t xml:space="preserve">shardi</w:t>
      </w:r>
      <w:r>
        <w:rPr/>
        <w:t xml:space="preserve"> [ʃɑɖiˈ]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shimä</w:t>
      </w:r>
      <w:r>
        <w:rPr/>
        <w:t xml:space="preserve"> [ʃimæˈ]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shird</w:t>
      </w:r>
      <w:r>
        <w:rPr/>
        <w:t xml:space="preserve"> [ʃiˈɖ]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shirsash</w:t>
      </w:r>
      <w:r>
        <w:rPr/>
        <w:t xml:space="preserve"> [ʃiʂɑˈʃ]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shkai</w:t>
      </w:r>
      <w:r>
        <w:rPr/>
        <w:t xml:space="preserve"> [ʃkaiˈ]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shkar</w:t>
      </w:r>
      <w:r>
        <w:rPr/>
        <w:t xml:space="preserve"> [ʃkɑˈr]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shkaw</w:t>
      </w:r>
      <w:r>
        <w:rPr/>
        <w:t xml:space="preserve"> [ʃkɑw]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shqap</w:t>
      </w:r>
      <w:r>
        <w:rPr/>
        <w:t xml:space="preserve"> [ʃʔɑˈp]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shqursti</w:t>
      </w:r>
      <w:r>
        <w:rPr/>
        <w:t xml:space="preserve"> [ʃʔuʂtiˈ]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shqäw</w:t>
      </w:r>
      <w:r>
        <w:rPr/>
        <w:t xml:space="preserve"> [ʃʔæˈw]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shrtach</w:t>
      </w:r>
      <w:r>
        <w:rPr/>
        <w:t xml:space="preserve"> [ʃʈɑˈt͡ʃ]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shtern</w:t>
      </w:r>
      <w:r>
        <w:rPr/>
        <w:t xml:space="preserve"> [ʃteˈɳ]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shuspautz</w:t>
      </w:r>
      <w:r>
        <w:rPr/>
        <w:t xml:space="preserve"> [ʃuspauˈt͡s]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shägeh</w:t>
      </w:r>
      <w:r>
        <w:rPr/>
        <w:t xml:space="preserve"> [ʃæɡeˈh]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shäng</w:t>
      </w:r>
      <w:r>
        <w:rPr/>
        <w:t xml:space="preserve"> [ʃæˈŋ]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shärdez</w:t>
      </w:r>
      <w:r>
        <w:rPr/>
        <w:t xml:space="preserve"> [ʃæɖeˈθ]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shärr</w:t>
      </w:r>
      <w:r>
        <w:rPr/>
        <w:t xml:space="preserve"> [ʃæˈɽ]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shæ</w:t>
      </w:r>
      <w:r>
        <w:rPr/>
        <w:t xml:space="preserve"> [ʃɛˈ]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shórn</w:t>
      </w:r>
      <w:r>
        <w:rPr/>
        <w:t xml:space="preserve"> [ʃoˈɳ]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shɔi</w:t>
      </w:r>
      <w:r>
        <w:rPr/>
        <w:t xml:space="preserve"> [ʃɔiˈ]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sifäŋ̥</w:t>
      </w:r>
      <w:r>
        <w:rPr/>
        <w:t xml:space="preserve"> [sifæˈŋ̥]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skair</w:t>
      </w:r>
      <w:r>
        <w:rPr/>
        <w:t xml:space="preserve"> [skaiˈr]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skisrte</w:t>
      </w:r>
      <w:r>
        <w:rPr/>
        <w:t xml:space="preserve"> [skisʈeˈ]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sku</w:t>
      </w:r>
      <w:r>
        <w:rPr/>
        <w:t xml:space="preserve"> [skuˈ]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soph</w:t>
      </w:r>
      <w:r>
        <w:rPr/>
        <w:t xml:space="preserve"> [sɔˈpʰ]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spauɳ̥</w:t>
      </w:r>
      <w:r>
        <w:rPr/>
        <w:t xml:space="preserve"> [spauˈɳ̥]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späsort</w:t>
      </w:r>
      <w:r>
        <w:rPr/>
        <w:t xml:space="preserve"> [spæsɔˈʈ]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sqirnæ</w:t>
      </w:r>
      <w:r>
        <w:rPr/>
        <w:t xml:space="preserve"> [sʔiɳɛˈ]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sqæshp</w:t>
      </w:r>
      <w:r>
        <w:rPr/>
        <w:t xml:space="preserve"> [sʔɛˈʃp]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srtalaŋ̥</w:t>
      </w:r>
      <w:r>
        <w:rPr/>
        <w:t xml:space="preserve"> [sʈɑlɑˈŋ̥]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srtang</w:t>
      </w:r>
      <w:r>
        <w:rPr/>
        <w:t xml:space="preserve"> [sʈɑˈŋ]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srte</w:t>
      </w:r>
      <w:r>
        <w:rPr/>
        <w:t xml:space="preserve"> [sʈeˈ]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srtenh</w:t>
      </w:r>
      <w:r>
        <w:rPr/>
        <w:t xml:space="preserve"> [sʈeˈn̥]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srtifæp</w:t>
      </w:r>
      <w:r>
        <w:rPr/>
        <w:t xml:space="preserve"> [sʈifɛˈp]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srtiwɔip</w:t>
      </w:r>
      <w:r>
        <w:rPr/>
        <w:t xml:space="preserve"> [sʈiwɔiˈp]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stan</w:t>
      </w:r>
      <w:r>
        <w:rPr/>
        <w:t xml:space="preserve"> [stɑˈn]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stug</w:t>
      </w:r>
      <w:r>
        <w:rPr/>
        <w:t xml:space="preserve"> [stuˈɡ]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stunh</w:t>
      </w:r>
      <w:r>
        <w:rPr/>
        <w:t xml:space="preserve"> [stuˈn̥]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stɔiz</w:t>
      </w:r>
      <w:r>
        <w:rPr/>
        <w:t xml:space="preserve"> [stɔiˈθ]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suɳ̥ort</w:t>
      </w:r>
      <w:r>
        <w:rPr/>
        <w:t xml:space="preserve"> [suɳ̥ɔˈʈ]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sóch</w:t>
      </w:r>
      <w:r>
        <w:rPr/>
        <w:t xml:space="preserve"> [soˈt͡ʃ]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taug</w:t>
      </w:r>
      <w:r>
        <w:rPr/>
        <w:t xml:space="preserve"> [tauˈɡ]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ted</w:t>
      </w:r>
      <w:r>
        <w:rPr/>
        <w:t xml:space="preserve"> [teˈd]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thap</w:t>
      </w:r>
      <w:r>
        <w:rPr/>
        <w:t xml:space="preserve"> [tʰɑˈp]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thasrta</w:t>
      </w:r>
      <w:r>
        <w:rPr/>
        <w:t xml:space="preserve"> [tʰɑsʈɑˈ]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thetz</w:t>
      </w:r>
      <w:r>
        <w:rPr/>
        <w:t xml:space="preserve"> [tʰeˈt͡s]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thikhær</w:t>
      </w:r>
      <w:r>
        <w:rPr/>
        <w:t xml:space="preserve"> [tʰikʰɛˈr]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thishoz</w:t>
      </w:r>
      <w:r>
        <w:rPr/>
        <w:t xml:space="preserve"> [tʰiʃɔˈθ]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thu</w:t>
      </w:r>
      <w:r>
        <w:rPr/>
        <w:t xml:space="preserve"> [tʰuˈ]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thubu</w:t>
      </w:r>
      <w:r>
        <w:rPr/>
        <w:t xml:space="preserve"> [tʰubuˈ]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thuŋ̥u</w:t>
      </w:r>
      <w:r>
        <w:rPr/>
        <w:t xml:space="preserve"> [tʰuŋ̥uˈ]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thæp</w:t>
      </w:r>
      <w:r>
        <w:rPr/>
        <w:t xml:space="preserve"> [tʰɛˈp]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tib</w:t>
      </w:r>
      <w:r>
        <w:rPr/>
        <w:t xml:space="preserve"> [tib]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tich</w:t>
      </w:r>
      <w:r>
        <w:rPr/>
        <w:t xml:space="preserve"> [tiˈt͡ʃ]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tilärn</w:t>
      </w:r>
      <w:r>
        <w:rPr/>
        <w:t xml:space="preserve"> [tilæˈɳ]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tir</w:t>
      </w:r>
      <w:r>
        <w:rPr/>
        <w:t xml:space="preserve"> [tiˈr]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tirsrt</w:t>
      </w:r>
      <w:r>
        <w:rPr/>
        <w:t xml:space="preserve"> [tiˈʂʈ]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tiwirr</w:t>
      </w:r>
      <w:r>
        <w:rPr/>
        <w:t xml:space="preserve"> [tiwiˈɽ]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tohm</w:t>
      </w:r>
      <w:r>
        <w:rPr/>
        <w:t xml:space="preserve"> [tɔˈm̥]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tzakh</w:t>
      </w:r>
      <w:r>
        <w:rPr/>
        <w:t xml:space="preserve"> [t͡sɑˈkʰ]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tzers</w:t>
      </w:r>
      <w:r>
        <w:rPr/>
        <w:t xml:space="preserve"> [t͡seˈʂ]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tzi</w:t>
      </w:r>
      <w:r>
        <w:rPr/>
        <w:t xml:space="preserve"> [t͡siˈ]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tzin</w:t>
      </w:r>
      <w:r>
        <w:rPr/>
        <w:t xml:space="preserve"> [t͡siˈn]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tzinæ</w:t>
      </w:r>
      <w:r>
        <w:rPr/>
        <w:t xml:space="preserve"> [t͡sinɛˈ]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tzithar</w:t>
      </w:r>
      <w:r>
        <w:rPr/>
        <w:t xml:space="preserve"> [t͡sitʰɑˈr]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tzoh</w:t>
      </w:r>
      <w:r>
        <w:rPr/>
        <w:t xml:space="preserve"> [t͡sɔˈh]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tzurdó</w:t>
      </w:r>
      <w:r>
        <w:rPr/>
        <w:t xml:space="preserve"> [t͡suɖoˈ]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tzädiɳ̥</w:t>
      </w:r>
      <w:r>
        <w:rPr/>
        <w:t xml:space="preserve"> [t͡sædiˈɳ̥]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tzäng</w:t>
      </w:r>
      <w:r>
        <w:rPr/>
        <w:t xml:space="preserve"> [t͡sæˈŋ]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tzɔihm</w:t>
      </w:r>
      <w:r>
        <w:rPr/>
        <w:t xml:space="preserve"> [t͡sɔiˈm̥]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tæg</w:t>
      </w:r>
      <w:r>
        <w:rPr/>
        <w:t xml:space="preserve"> [tɛˈɡ]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tó</w:t>
      </w:r>
      <w:r>
        <w:rPr/>
        <w:t xml:space="preserve"> [toˈ]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tóf</w:t>
      </w:r>
      <w:r>
        <w:rPr/>
        <w:t xml:space="preserve"> [toˈf]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-uk</w:t>
      </w:r>
      <w:r>
        <w:rPr/>
        <w:t xml:space="preserve"> [-uk] </w:t>
      </w:r>
      <w:r>
        <w:rPr>
          <w:i w:val="1"/>
          <w:iCs w:val="1"/>
        </w:rPr>
        <w:t xml:space="preserve">adjcase suffix</w:t>
      </w:r>
      <w:r>
        <w:rPr/>
        <w:t xml:space="preserve"> INS </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adjcase suffix</w:t>
      </w:r>
      <w:r>
        <w:rPr/>
        <w:t xml:space="preserve"> VOC </w:t>
      </w:r>
    </w:p>
    <w:p>
      <w:pPr>
        <w:jc w:val="left"/>
        <w:ind w:left="250" w:right="0" w:firstLine="0" w:hanging="250"/>
        <w:spacing w:before="0" w:after="0"/>
      </w:pPr>
      <w:r>
        <w:rPr/>
        <w:t xml:space="preserve"/>
      </w:r>
      <w:r>
        <w:rPr>
          <w:b w:val="1"/>
          <w:bCs w:val="1"/>
        </w:rPr>
        <w:t xml:space="preserve">wabau</w:t>
      </w:r>
      <w:r>
        <w:rPr/>
        <w:t xml:space="preserve"> [wɑbauˈ]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wig</w:t>
      </w:r>
      <w:r>
        <w:rPr/>
        <w:t xml:space="preserve"> [wiˈɡ]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wip</w:t>
      </w:r>
      <w:r>
        <w:rPr/>
        <w:t xml:space="preserve"> [wip]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wos</w:t>
      </w:r>
      <w:r>
        <w:rPr/>
        <w:t xml:space="preserve"> [wɔˈs]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wäf</w:t>
      </w:r>
      <w:r>
        <w:rPr/>
        <w:t xml:space="preserve"> [wæˈf]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wäɳ̥</w:t>
      </w:r>
      <w:r>
        <w:rPr/>
        <w:t xml:space="preserve"> [wæˈɳ̥]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wæshk</w:t>
      </w:r>
      <w:r>
        <w:rPr/>
        <w:t xml:space="preserve"> [wɛˈʃk]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wórn</w:t>
      </w:r>
      <w:r>
        <w:rPr/>
        <w:t xml:space="preserve"> [woˈɳ]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wósh</w:t>
      </w:r>
      <w:r>
        <w:rPr/>
        <w:t xml:space="preserve"> [woˈʃ]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wɔi</w:t>
      </w:r>
      <w:r>
        <w:rPr/>
        <w:t xml:space="preserve"> [wɔiˈ]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xa</w:t>
      </w:r>
      <w:r>
        <w:rPr/>
        <w:t xml:space="preserve"> [xɑˈ]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xaing</w:t>
      </w:r>
      <w:r>
        <w:rPr/>
        <w:t xml:space="preserve"> [xaiˈŋ]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xan</w:t>
      </w:r>
      <w:r>
        <w:rPr/>
        <w:t xml:space="preserve"> [xɑˈn]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xe</w:t>
      </w:r>
      <w:r>
        <w:rPr/>
        <w:t xml:space="preserve"> [xeˈ]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xech</w:t>
      </w:r>
      <w:r>
        <w:rPr/>
        <w:t xml:space="preserve"> [xeˈt͡ʃ]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xinhi</w:t>
      </w:r>
      <w:r>
        <w:rPr/>
        <w:t xml:space="preserve"> [xin̥iˈ]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xirti</w:t>
      </w:r>
      <w:r>
        <w:rPr/>
        <w:t xml:space="preserve"> [xiʈiˈ]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xirtɔil</w:t>
      </w:r>
      <w:r>
        <w:rPr/>
        <w:t xml:space="preserve"> [xiʈɔiˈl]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xärsur</w:t>
      </w:r>
      <w:r>
        <w:rPr/>
        <w:t xml:space="preserve"> [xæʂuˈr]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xäsh</w:t>
      </w:r>
      <w:r>
        <w:rPr/>
        <w:t xml:space="preserve"> [xæˈʃ]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xæd</w:t>
      </w:r>
      <w:r>
        <w:rPr/>
        <w:t xml:space="preserve"> [xɛˈd]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xóng</w:t>
      </w:r>
      <w:r>
        <w:rPr/>
        <w:t xml:space="preserve"> [xoˈŋ]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zamaq</w:t>
      </w:r>
      <w:r>
        <w:rPr/>
        <w:t xml:space="preserve"> [θɑmɑˈʔ]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zau</w:t>
      </w:r>
      <w:r>
        <w:rPr/>
        <w:t xml:space="preserve"> [θauˈ]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zaurn</w:t>
      </w:r>
      <w:r>
        <w:rPr/>
        <w:t xml:space="preserve"> [θauˈɳ]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zern</w:t>
      </w:r>
      <w:r>
        <w:rPr/>
        <w:t xml:space="preserve"> [θeˈɳ]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zetz</w:t>
      </w:r>
      <w:r>
        <w:rPr/>
        <w:t xml:space="preserve"> [θeˈt͡s] </w:t>
      </w:r>
      <w:r>
        <w:rPr>
          <w:i w:val="1"/>
          <w:iCs w:val="1"/>
        </w:rPr>
        <w:t xml:space="preserve">noun</w:t>
      </w:r>
      <w:r>
        <w:rPr/>
        <w:t xml:space="preserve"> Thets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zimi</w:t>
      </w:r>
      <w:r>
        <w:rPr/>
        <w:t xml:space="preserve"> [θimiˈ]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zish</w:t>
      </w:r>
      <w:r>
        <w:rPr/>
        <w:t xml:space="preserve"> [θiˈʃ]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-äch</w:t>
      </w:r>
      <w:r>
        <w:rPr/>
        <w:t xml:space="preserve"> [-æt͡ʃ]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-äd</w:t>
      </w:r>
      <w:r>
        <w:rPr/>
        <w:t xml:space="preserve"> [-æd]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-äk</w:t>
      </w:r>
      <w:r>
        <w:rPr/>
        <w:t xml:space="preserve"> [-æk]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-äl</w:t>
      </w:r>
      <w:r>
        <w:rPr/>
        <w:t xml:space="preserve"> [-æl] </w:t>
      </w:r>
      <w:r>
        <w:rPr>
          <w:i w:val="1"/>
          <w:iCs w:val="1"/>
        </w:rPr>
        <w:t xml:space="preserve">adjcase suffix</w:t>
      </w:r>
      <w:r>
        <w:rPr/>
        <w:t xml:space="preserve"> ACC </w:t>
      </w:r>
    </w:p>
    <w:p>
      <w:pPr>
        <w:jc w:val="left"/>
        <w:ind w:left="250" w:right="0" w:firstLine="0" w:hanging="250"/>
        <w:spacing w:before="0" w:after="0"/>
      </w:pPr>
      <w:r>
        <w:rPr/>
        <w:t xml:space="preserve"/>
      </w:r>
      <w:r>
        <w:rPr>
          <w:b w:val="1"/>
          <w:bCs w:val="1"/>
        </w:rPr>
        <w:t xml:space="preserve">-ät</w:t>
      </w:r>
      <w:r>
        <w:rPr/>
        <w:t xml:space="preserve"> [-æt] </w:t>
      </w:r>
      <w:r>
        <w:rPr>
          <w:i w:val="1"/>
          <w:iCs w:val="1"/>
        </w:rPr>
        <w:t xml:space="preserve">adjcase suffix</w:t>
      </w:r>
      <w:r>
        <w:rPr/>
        <w:t xml:space="preserve"> ALL </w:t>
      </w:r>
    </w:p>
    <w:p>
      <w:pPr>
        <w:jc w:val="left"/>
        <w:ind w:left="250" w:right="0" w:firstLine="0" w:hanging="250"/>
        <w:spacing w:before="0" w:after="0"/>
      </w:pPr>
      <w:r>
        <w:rPr/>
        <w:t xml:space="preserve"/>
      </w:r>
      <w:r>
        <w:rPr>
          <w:b w:val="1"/>
          <w:bCs w:val="1"/>
        </w:rPr>
        <w:t xml:space="preserve">-äw</w:t>
      </w:r>
      <w:r>
        <w:rPr/>
        <w:t xml:space="preserve"> [-æw]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ŋ̥anórt</w:t>
      </w:r>
      <w:r>
        <w:rPr/>
        <w:t xml:space="preserve"> [ŋ̥ɑnoˈʈ]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ŋ̥au</w:t>
      </w:r>
      <w:r>
        <w:rPr/>
        <w:t xml:space="preserve"> [ŋ̥auˈ]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ŋ̥im</w:t>
      </w:r>
      <w:r>
        <w:rPr/>
        <w:t xml:space="preserve"> [ŋ̥iˈm]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ŋ̥in</w:t>
      </w:r>
      <w:r>
        <w:rPr/>
        <w:t xml:space="preserve"> [ŋ̥iˈn]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ŋ̥irraib</w:t>
      </w:r>
      <w:r>
        <w:rPr/>
        <w:t xml:space="preserve"> [ŋ̥iɽaiˈb]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ŋ̥irs</w:t>
      </w:r>
      <w:r>
        <w:rPr/>
        <w:t xml:space="preserve"> [ŋ̥iˈʂ]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ŋ̥ish</w:t>
      </w:r>
      <w:r>
        <w:rPr/>
        <w:t xml:space="preserve"> [ŋ̥iˈʃ]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ŋ̥urrai</w:t>
      </w:r>
      <w:r>
        <w:rPr/>
        <w:t xml:space="preserve"> [ŋ̥uɽaiˈ]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ŋ̥äshtoɳ̥</w:t>
      </w:r>
      <w:r>
        <w:rPr/>
        <w:t xml:space="preserve"> [ŋ̥æʃtɔˈɳ̥]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ŋ̥äthail</w:t>
      </w:r>
      <w:r>
        <w:rPr/>
        <w:t xml:space="preserve"> [ŋ̥ætʰaiˈl]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ŋ̥æsh</w:t>
      </w:r>
      <w:r>
        <w:rPr/>
        <w:t xml:space="preserve"> [ŋ̥ɛˈʃ]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ɳ̥anh</w:t>
      </w:r>
      <w:r>
        <w:rPr/>
        <w:t xml:space="preserve"> [ɳ̥ɑˈn̥]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ɳ̥inhäth</w:t>
      </w:r>
      <w:r>
        <w:rPr/>
        <w:t xml:space="preserve"> [ɳ̥in̥æˈtʰ]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ɳ̥irduw</w:t>
      </w:r>
      <w:r>
        <w:rPr/>
        <w:t xml:space="preserve"> [ɳ̥iɖuˈw] </w:t>
      </w:r>
      <w:r>
        <w:rPr>
          <w:i w:val="1"/>
          <w:iCs w:val="1"/>
        </w:rPr>
        <w:t xml:space="preserve">prop</w:t>
      </w:r>
      <w:r>
        <w:rPr/>
        <w:t xml:space="preserve"> Niduw </w:t>
      </w:r>
      <w:r>
        <w:rPr>
          <w:i w:val="1"/>
          <w:iCs w:val="1"/>
        </w:rPr>
        <w:t xml:space="preserve">prop</w:t>
      </w:r>
    </w:p>
    <w:p>
      <w:pPr>
        <w:jc w:val="left"/>
        <w:ind w:left="250" w:right="0" w:firstLine="0" w:hanging="250"/>
        <w:spacing w:before="0" w:after="0"/>
      </w:pPr>
      <w:r>
        <w:rPr/>
        <w:t xml:space="preserve"/>
      </w:r>
      <w:r>
        <w:rPr>
          <w:b w:val="1"/>
          <w:bCs w:val="1"/>
        </w:rPr>
        <w:t xml:space="preserve">ɳ̥irnón</w:t>
      </w:r>
      <w:r>
        <w:rPr/>
        <w:t xml:space="preserve"> [ɳ̥iɳoˈn]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ɳ̥ur</w:t>
      </w:r>
      <w:r>
        <w:rPr/>
        <w:t xml:space="preserve"> [ɳ̥uˈr]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ɳ̥uɳ̥auq</w:t>
      </w:r>
      <w:r>
        <w:rPr/>
        <w:t xml:space="preserve"> [ɳ̥uɳ̥auˈʔ]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ɳ̥än</w:t>
      </w:r>
      <w:r>
        <w:rPr/>
        <w:t xml:space="preserve"> [ɳ̥æˈn]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ɳ̥äng</w:t>
      </w:r>
      <w:r>
        <w:rPr/>
        <w:t xml:space="preserve"> [ɳ̥æˈŋ]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ɳ̥ät</w:t>
      </w:r>
      <w:r>
        <w:rPr/>
        <w:t xml:space="preserve"> [ɳ̥æˈt] </w:t>
      </w:r>
      <w:r>
        <w:rPr>
          <w:i w:val="1"/>
          <w:iCs w:val="1"/>
        </w:rPr>
        <w:t xml:space="preserve">conj</w:t>
      </w:r>
      <w:r>
        <w:rPr/>
        <w:t xml:space="preserve"> then </w:t>
      </w:r>
      <w:r>
        <w:rPr>
          <w:i w:val="1"/>
          <w:iCs w:val="1"/>
        </w:rPr>
        <w:t xml:space="preserve">conj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ED30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2026-10-17T22:25:43+00:00</dcterms:created>
  <dcterms:modified xsi:type="dcterms:W3CDTF">2026-10-17T22:25:43+00:00</dcterms:modified>
</cp:coreProperties>
</file>

<file path=docProps/custom.xml><?xml version="1.0" encoding="utf-8"?>
<Properties xmlns="http://schemas.openxmlformats.org/officeDocument/2006/custom-properties" xmlns:vt="http://schemas.openxmlformats.org/officeDocument/2006/docPropsVTypes"/>
</file>